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97D5F3" w14:textId="28E1A50B" w:rsidR="00EF5684" w:rsidRPr="006F0808" w:rsidRDefault="000201BC" w:rsidP="004E70B4">
      <w:pPr>
        <w:rPr>
          <w:rFonts w:asciiTheme="minorHAnsi" w:hAnsiTheme="minorHAnsi" w:cstheme="minorHAnsi"/>
          <w:sz w:val="22"/>
        </w:rPr>
      </w:pPr>
      <w:r w:rsidRPr="006F0808">
        <w:rPr>
          <w:rFonts w:asciiTheme="minorHAnsi" w:hAnsiTheme="minorHAnsi" w:cstheme="minorHAnsi"/>
          <w:sz w:val="22"/>
        </w:rPr>
        <w:t xml:space="preserve">Załącznik nr </w:t>
      </w:r>
      <w:r w:rsidR="0087698F" w:rsidRPr="006F0808">
        <w:rPr>
          <w:rFonts w:asciiTheme="minorHAnsi" w:hAnsiTheme="minorHAnsi" w:cstheme="minorHAnsi"/>
          <w:sz w:val="22"/>
        </w:rPr>
        <w:t>3</w:t>
      </w:r>
      <w:r w:rsidR="00243853" w:rsidRPr="006F0808">
        <w:rPr>
          <w:rFonts w:asciiTheme="minorHAnsi" w:hAnsiTheme="minorHAnsi" w:cstheme="minorHAnsi"/>
          <w:sz w:val="22"/>
        </w:rPr>
        <w:t>-Projekt umowy</w:t>
      </w:r>
      <w:r w:rsidR="001D7BA5" w:rsidRPr="006F0808">
        <w:rPr>
          <w:rFonts w:asciiTheme="minorHAnsi" w:hAnsiTheme="minorHAnsi" w:cstheme="minorHAnsi"/>
          <w:sz w:val="22"/>
        </w:rPr>
        <w:t xml:space="preserve"> </w:t>
      </w:r>
      <w:r w:rsidRPr="006F0808">
        <w:rPr>
          <w:rFonts w:asciiTheme="minorHAnsi" w:hAnsiTheme="minorHAnsi" w:cstheme="minorHAnsi"/>
          <w:sz w:val="22"/>
        </w:rPr>
        <w:t xml:space="preserve">do zapytania ofertowego </w:t>
      </w:r>
      <w:r w:rsidR="00B5126F">
        <w:rPr>
          <w:rFonts w:asciiTheme="minorHAnsi" w:hAnsiTheme="minorHAnsi" w:cstheme="minorHAnsi"/>
          <w:sz w:val="22"/>
        </w:rPr>
        <w:t xml:space="preserve"> nr 6</w:t>
      </w:r>
      <w:r w:rsidR="0080731A" w:rsidRPr="006F0808">
        <w:rPr>
          <w:rFonts w:asciiTheme="minorHAnsi" w:hAnsiTheme="minorHAnsi" w:cstheme="minorHAnsi"/>
          <w:sz w:val="22"/>
        </w:rPr>
        <w:t>/202</w:t>
      </w:r>
      <w:r w:rsidR="005273FC">
        <w:rPr>
          <w:rFonts w:asciiTheme="minorHAnsi" w:hAnsiTheme="minorHAnsi" w:cstheme="minorHAnsi"/>
          <w:sz w:val="22"/>
        </w:rPr>
        <w:t>6</w:t>
      </w:r>
      <w:r w:rsidR="0080731A" w:rsidRPr="006F0808">
        <w:rPr>
          <w:rFonts w:asciiTheme="minorHAnsi" w:hAnsiTheme="minorHAnsi" w:cstheme="minorHAnsi"/>
          <w:sz w:val="22"/>
        </w:rPr>
        <w:t xml:space="preserve">/ASN  z dnia </w:t>
      </w:r>
      <w:r w:rsidR="00E20D63">
        <w:rPr>
          <w:rFonts w:asciiTheme="minorHAnsi" w:hAnsiTheme="minorHAnsi" w:cstheme="minorHAnsi"/>
          <w:sz w:val="22"/>
        </w:rPr>
        <w:t>5</w:t>
      </w:r>
      <w:r w:rsidR="006F0808" w:rsidRPr="006F0808">
        <w:rPr>
          <w:rFonts w:asciiTheme="minorHAnsi" w:hAnsiTheme="minorHAnsi" w:cstheme="minorHAnsi"/>
          <w:sz w:val="22"/>
        </w:rPr>
        <w:t xml:space="preserve"> </w:t>
      </w:r>
      <w:r w:rsidR="00E20D63">
        <w:rPr>
          <w:rFonts w:asciiTheme="minorHAnsi" w:hAnsiTheme="minorHAnsi" w:cstheme="minorHAnsi"/>
          <w:sz w:val="22"/>
        </w:rPr>
        <w:t>maja</w:t>
      </w:r>
      <w:bookmarkStart w:id="0" w:name="_GoBack"/>
      <w:bookmarkEnd w:id="0"/>
      <w:r w:rsidR="006F0808" w:rsidRPr="006F0808">
        <w:rPr>
          <w:rFonts w:asciiTheme="minorHAnsi" w:hAnsiTheme="minorHAnsi" w:cstheme="minorHAnsi"/>
          <w:sz w:val="22"/>
        </w:rPr>
        <w:t xml:space="preserve"> 2026 r</w:t>
      </w:r>
      <w:r w:rsidR="00EF5684" w:rsidRPr="006F0808">
        <w:rPr>
          <w:rFonts w:asciiTheme="minorHAnsi" w:hAnsiTheme="minorHAnsi" w:cstheme="minorHAnsi"/>
          <w:bCs/>
          <w:sz w:val="22"/>
        </w:rPr>
        <w:t>.</w:t>
      </w:r>
    </w:p>
    <w:p w14:paraId="3EF7AF02" w14:textId="77777777" w:rsidR="000201BC" w:rsidRPr="00BA3892" w:rsidRDefault="000201BC" w:rsidP="004E70B4">
      <w:pPr>
        <w:jc w:val="right"/>
        <w:rPr>
          <w:rFonts w:asciiTheme="minorHAnsi" w:hAnsiTheme="minorHAnsi" w:cstheme="minorHAnsi"/>
          <w:sz w:val="22"/>
        </w:rPr>
      </w:pPr>
    </w:p>
    <w:p w14:paraId="3F01B080" w14:textId="77777777" w:rsidR="00DD5278" w:rsidRPr="00BA3892" w:rsidRDefault="00DD5278" w:rsidP="004E70B4">
      <w:pPr>
        <w:spacing w:after="120"/>
        <w:jc w:val="center"/>
        <w:rPr>
          <w:rFonts w:asciiTheme="minorHAnsi" w:eastAsiaTheme="minorEastAsia" w:hAnsiTheme="minorHAnsi" w:cstheme="minorHAnsi"/>
          <w:b/>
          <w:sz w:val="22"/>
        </w:rPr>
      </w:pPr>
      <w:r w:rsidRPr="00BA3892">
        <w:rPr>
          <w:rFonts w:asciiTheme="minorHAnsi" w:eastAsiaTheme="minorEastAsia" w:hAnsiTheme="minorHAnsi" w:cstheme="minorHAnsi"/>
          <w:b/>
          <w:sz w:val="22"/>
        </w:rPr>
        <w:t>Umowa nr</w:t>
      </w:r>
    </w:p>
    <w:p w14:paraId="3EDCF0FF" w14:textId="1C36D6DC" w:rsidR="00DD5278" w:rsidRPr="00BA3892" w:rsidRDefault="00DD5278" w:rsidP="004E70B4">
      <w:pPr>
        <w:keepLines/>
        <w:spacing w:after="60"/>
        <w:jc w:val="both"/>
        <w:rPr>
          <w:rFonts w:asciiTheme="minorHAnsi" w:eastAsiaTheme="minorEastAsia" w:hAnsiTheme="minorHAnsi" w:cstheme="minorHAnsi"/>
          <w:sz w:val="22"/>
        </w:rPr>
      </w:pPr>
      <w:r w:rsidRPr="00BA3892">
        <w:rPr>
          <w:rFonts w:asciiTheme="minorHAnsi" w:eastAsiaTheme="minorEastAsia" w:hAnsiTheme="minorHAnsi" w:cstheme="minorHAnsi"/>
          <w:sz w:val="22"/>
        </w:rPr>
        <w:t>Zawarta w dniu……………………………..</w:t>
      </w:r>
      <w:r w:rsidRPr="00BA3892">
        <w:rPr>
          <w:rFonts w:asciiTheme="minorHAnsi" w:eastAsiaTheme="minorEastAsia" w:hAnsiTheme="minorHAnsi" w:cstheme="minorHAnsi"/>
          <w:b/>
          <w:sz w:val="22"/>
        </w:rPr>
        <w:t>,</w:t>
      </w:r>
      <w:r w:rsidRPr="00BA3892">
        <w:rPr>
          <w:rFonts w:asciiTheme="minorHAnsi" w:eastAsiaTheme="minorEastAsia" w:hAnsiTheme="minorHAnsi" w:cstheme="minorHAnsi"/>
          <w:sz w:val="22"/>
        </w:rPr>
        <w:t xml:space="preserve"> roku w </w:t>
      </w:r>
      <w:r w:rsidR="001D03A0" w:rsidRPr="00BA3892">
        <w:rPr>
          <w:rFonts w:asciiTheme="minorHAnsi" w:eastAsiaTheme="minorEastAsia" w:hAnsiTheme="minorHAnsi" w:cstheme="minorHAnsi"/>
          <w:sz w:val="22"/>
        </w:rPr>
        <w:t>Rzeszowie</w:t>
      </w:r>
      <w:r w:rsidRPr="00BA3892">
        <w:rPr>
          <w:rFonts w:asciiTheme="minorHAnsi" w:eastAsiaTheme="minorEastAsia" w:hAnsiTheme="minorHAnsi" w:cstheme="minorHAnsi"/>
          <w:sz w:val="22"/>
        </w:rPr>
        <w:t xml:space="preserve">  pomiędzy:</w:t>
      </w:r>
    </w:p>
    <w:p w14:paraId="1E06381A" w14:textId="1D027EF4" w:rsidR="00BA3892" w:rsidRPr="00BA3892" w:rsidRDefault="00BA3892" w:rsidP="004E70B4">
      <w:pPr>
        <w:pStyle w:val="NormalnyWeb"/>
        <w:shd w:val="clear" w:color="auto" w:fill="FFFFFF"/>
        <w:spacing w:beforeAutospacing="0" w:afterAutospacing="0"/>
        <w:jc w:val="both"/>
        <w:rPr>
          <w:rFonts w:asciiTheme="minorHAnsi" w:hAnsiTheme="minorHAnsi" w:cstheme="minorHAnsi"/>
          <w:color w:val="000000" w:themeColor="text1"/>
          <w:sz w:val="22"/>
          <w:szCs w:val="22"/>
        </w:rPr>
      </w:pPr>
      <w:r w:rsidRPr="00BA3892">
        <w:rPr>
          <w:rFonts w:asciiTheme="minorHAnsi" w:hAnsiTheme="minorHAnsi" w:cstheme="minorHAnsi"/>
          <w:b/>
          <w:bCs/>
          <w:color w:val="000000" w:themeColor="text1"/>
          <w:sz w:val="22"/>
          <w:szCs w:val="22"/>
        </w:rPr>
        <w:t>Stowarzyszeniem na Rzecz Rozwoju i Promocji Podkarpacia „Pro Carpathia”</w:t>
      </w:r>
      <w:r w:rsidRPr="00BA3892">
        <w:rPr>
          <w:rFonts w:asciiTheme="minorHAnsi" w:hAnsiTheme="minorHAnsi" w:cstheme="minorHAnsi"/>
          <w:color w:val="000000" w:themeColor="text1"/>
          <w:sz w:val="22"/>
          <w:szCs w:val="22"/>
        </w:rPr>
        <w:t xml:space="preserve"> z siedzibą w Rzeszowie (Rynek 16/1, 35-064 Rzeszów), wpisanym do Krajowego Rejestru Sądowego, prowadzonego przez Sąd Rejonowy w Rzeszowie, XII Wydział Gospodarczy Krajowego Rejestru Sądowego pod numerem: 0000190961, NIP: 813-334-39-15, REGON: 691772977, </w:t>
      </w:r>
    </w:p>
    <w:p w14:paraId="6FA308BF" w14:textId="77777777" w:rsidR="00BA3892" w:rsidRPr="00BA3892" w:rsidRDefault="00BA3892" w:rsidP="004E70B4">
      <w:pPr>
        <w:pStyle w:val="NormalnyWeb"/>
        <w:shd w:val="clear" w:color="auto" w:fill="FFFFFF"/>
        <w:spacing w:beforeAutospacing="0" w:afterAutospacing="0"/>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reprezentowanym przez:</w:t>
      </w:r>
    </w:p>
    <w:p w14:paraId="5C937647" w14:textId="61DE0213" w:rsidR="00BA3892" w:rsidRPr="00BA3892" w:rsidRDefault="00BA3892" w:rsidP="004E70B4">
      <w:pPr>
        <w:jc w:val="both"/>
        <w:rPr>
          <w:rFonts w:asciiTheme="minorHAnsi" w:hAnsiTheme="minorHAnsi" w:cstheme="minorHAnsi"/>
          <w:color w:val="000000" w:themeColor="text1"/>
          <w:sz w:val="22"/>
        </w:rPr>
      </w:pPr>
      <w:r w:rsidRPr="00BA3892">
        <w:rPr>
          <w:rFonts w:asciiTheme="minorHAnsi" w:hAnsiTheme="minorHAnsi" w:cstheme="minorHAnsi"/>
          <w:b/>
          <w:color w:val="000000" w:themeColor="text1"/>
          <w:sz w:val="22"/>
        </w:rPr>
        <w:t>……………………………….</w:t>
      </w:r>
      <w:r w:rsidRPr="00BA3892">
        <w:rPr>
          <w:rFonts w:asciiTheme="minorHAnsi" w:hAnsiTheme="minorHAnsi" w:cstheme="minorHAnsi"/>
          <w:color w:val="000000" w:themeColor="text1"/>
          <w:sz w:val="22"/>
        </w:rPr>
        <w:t xml:space="preserve"> – </w:t>
      </w:r>
      <w:r w:rsidRPr="00BA3892">
        <w:rPr>
          <w:rFonts w:asciiTheme="minorHAnsi" w:hAnsiTheme="minorHAnsi" w:cstheme="minorHAnsi"/>
          <w:b/>
          <w:color w:val="000000" w:themeColor="text1"/>
          <w:sz w:val="22"/>
        </w:rPr>
        <w:t>……………………………….</w:t>
      </w:r>
    </w:p>
    <w:p w14:paraId="3300596E" w14:textId="72E51046" w:rsidR="00DD5278" w:rsidRPr="00BA3892" w:rsidRDefault="00DD5278" w:rsidP="004E70B4">
      <w:pPr>
        <w:jc w:val="both"/>
        <w:rPr>
          <w:rFonts w:asciiTheme="minorHAnsi" w:eastAsiaTheme="minorEastAsia" w:hAnsiTheme="minorHAnsi" w:cstheme="minorHAnsi"/>
          <w:sz w:val="22"/>
        </w:rPr>
      </w:pPr>
    </w:p>
    <w:p w14:paraId="2F739C91" w14:textId="77777777" w:rsidR="00DD5278" w:rsidRPr="00BA3892" w:rsidRDefault="00DD5278" w:rsidP="004E70B4">
      <w:pPr>
        <w:widowControl w:val="0"/>
        <w:spacing w:after="60"/>
        <w:jc w:val="both"/>
        <w:rPr>
          <w:rFonts w:asciiTheme="minorHAnsi" w:eastAsiaTheme="minorEastAsia" w:hAnsiTheme="minorHAnsi" w:cstheme="minorHAnsi"/>
          <w:sz w:val="22"/>
        </w:rPr>
      </w:pPr>
      <w:r w:rsidRPr="00BA3892">
        <w:rPr>
          <w:rFonts w:asciiTheme="minorHAnsi" w:eastAsiaTheme="minorEastAsia" w:hAnsiTheme="minorHAnsi" w:cstheme="minorHAnsi"/>
          <w:sz w:val="22"/>
        </w:rPr>
        <w:t xml:space="preserve">zwanym dalej w treści Umowy </w:t>
      </w:r>
      <w:r w:rsidRPr="00BA3892">
        <w:rPr>
          <w:rFonts w:asciiTheme="minorHAnsi" w:eastAsiaTheme="minorEastAsia" w:hAnsiTheme="minorHAnsi" w:cstheme="minorHAnsi"/>
          <w:b/>
          <w:sz w:val="22"/>
        </w:rPr>
        <w:t>Zamawiającym</w:t>
      </w:r>
    </w:p>
    <w:p w14:paraId="014A24B8" w14:textId="77777777" w:rsidR="00DD5278" w:rsidRPr="00BA3892" w:rsidRDefault="00DD5278" w:rsidP="004E70B4">
      <w:pPr>
        <w:spacing w:after="60"/>
        <w:jc w:val="both"/>
        <w:rPr>
          <w:rFonts w:asciiTheme="minorHAnsi" w:eastAsiaTheme="minorEastAsia" w:hAnsiTheme="minorHAnsi" w:cstheme="minorHAnsi"/>
          <w:sz w:val="22"/>
        </w:rPr>
      </w:pPr>
      <w:r w:rsidRPr="00BA3892">
        <w:rPr>
          <w:rFonts w:asciiTheme="minorHAnsi" w:eastAsiaTheme="minorEastAsia" w:hAnsiTheme="minorHAnsi" w:cstheme="minorHAnsi"/>
          <w:sz w:val="22"/>
        </w:rPr>
        <w:t xml:space="preserve">a </w:t>
      </w:r>
    </w:p>
    <w:p w14:paraId="146F699C" w14:textId="77777777" w:rsidR="00DD5278" w:rsidRPr="00BA3892" w:rsidRDefault="00DD5278" w:rsidP="004E70B4">
      <w:pPr>
        <w:keepLines/>
        <w:spacing w:after="60"/>
        <w:jc w:val="both"/>
        <w:rPr>
          <w:rFonts w:asciiTheme="minorHAnsi" w:eastAsiaTheme="minorEastAsia" w:hAnsiTheme="minorHAnsi" w:cstheme="minorHAnsi"/>
          <w:bCs/>
          <w:sz w:val="22"/>
        </w:rPr>
      </w:pPr>
      <w:r w:rsidRPr="00BA3892">
        <w:rPr>
          <w:rFonts w:asciiTheme="minorHAnsi" w:eastAsiaTheme="minorEastAsia" w:hAnsiTheme="minorHAnsi" w:cstheme="minorHAnsi"/>
          <w:bCs/>
          <w:sz w:val="22"/>
        </w:rPr>
        <w:t>………………………………………………………………………….</w:t>
      </w:r>
    </w:p>
    <w:p w14:paraId="11333315" w14:textId="77777777" w:rsidR="00DD5278" w:rsidRPr="00BA3892" w:rsidRDefault="00DD5278" w:rsidP="004E70B4">
      <w:pPr>
        <w:keepLines/>
        <w:spacing w:after="60"/>
        <w:jc w:val="both"/>
        <w:rPr>
          <w:rFonts w:asciiTheme="minorHAnsi" w:eastAsiaTheme="minorEastAsia" w:hAnsiTheme="minorHAnsi" w:cstheme="minorHAnsi"/>
          <w:bCs/>
          <w:sz w:val="22"/>
        </w:rPr>
      </w:pPr>
    </w:p>
    <w:p w14:paraId="743B6E73" w14:textId="77777777" w:rsidR="00DD5278" w:rsidRPr="00BA3892" w:rsidRDefault="00DD5278" w:rsidP="004E70B4">
      <w:pPr>
        <w:keepLines/>
        <w:spacing w:after="60"/>
        <w:jc w:val="both"/>
        <w:rPr>
          <w:rFonts w:asciiTheme="minorHAnsi" w:eastAsiaTheme="minorEastAsia" w:hAnsiTheme="minorHAnsi" w:cstheme="minorHAnsi"/>
          <w:bCs/>
          <w:sz w:val="22"/>
        </w:rPr>
      </w:pPr>
      <w:r w:rsidRPr="00BA3892">
        <w:rPr>
          <w:rFonts w:asciiTheme="minorHAnsi" w:eastAsiaTheme="minorEastAsia" w:hAnsiTheme="minorHAnsi" w:cstheme="minorHAnsi"/>
          <w:bCs/>
          <w:sz w:val="22"/>
        </w:rPr>
        <w:t>………………………………………………………………………….</w:t>
      </w:r>
    </w:p>
    <w:p w14:paraId="270934B7" w14:textId="7C7BB1E3" w:rsidR="00DD5278" w:rsidRDefault="00DD5278" w:rsidP="004E70B4">
      <w:pPr>
        <w:keepLines/>
        <w:spacing w:after="60"/>
        <w:jc w:val="both"/>
        <w:rPr>
          <w:rFonts w:asciiTheme="minorHAnsi" w:eastAsiaTheme="minorEastAsia" w:hAnsiTheme="minorHAnsi" w:cstheme="minorHAnsi"/>
          <w:b/>
          <w:bCs/>
          <w:sz w:val="22"/>
        </w:rPr>
      </w:pPr>
      <w:r w:rsidRPr="00BA3892">
        <w:rPr>
          <w:rFonts w:asciiTheme="minorHAnsi" w:eastAsiaTheme="minorEastAsia" w:hAnsiTheme="minorHAnsi" w:cstheme="minorHAnsi"/>
          <w:bCs/>
          <w:sz w:val="22"/>
        </w:rPr>
        <w:t xml:space="preserve">zwany w treści umowy </w:t>
      </w:r>
      <w:r w:rsidRPr="00BA3892">
        <w:rPr>
          <w:rFonts w:asciiTheme="minorHAnsi" w:eastAsiaTheme="minorEastAsia" w:hAnsiTheme="minorHAnsi" w:cstheme="minorHAnsi"/>
          <w:b/>
          <w:bCs/>
          <w:sz w:val="22"/>
        </w:rPr>
        <w:t>Wykonawcą</w:t>
      </w:r>
    </w:p>
    <w:p w14:paraId="12506DDF" w14:textId="77777777" w:rsidR="004E70B4" w:rsidRPr="00BA3892" w:rsidRDefault="004E70B4" w:rsidP="004E70B4">
      <w:pPr>
        <w:keepLines/>
        <w:spacing w:after="60"/>
        <w:jc w:val="both"/>
        <w:rPr>
          <w:rFonts w:asciiTheme="minorHAnsi" w:eastAsiaTheme="minorEastAsia" w:hAnsiTheme="minorHAnsi" w:cstheme="minorHAnsi"/>
          <w:b/>
          <w:bCs/>
          <w:sz w:val="22"/>
        </w:rPr>
      </w:pPr>
    </w:p>
    <w:p w14:paraId="3043A2E5" w14:textId="5040C719" w:rsidR="00754125" w:rsidRPr="00BA3892" w:rsidRDefault="004E70B4" w:rsidP="004E70B4">
      <w:pPr>
        <w:pStyle w:val="Default"/>
        <w:suppressAutoHyphens/>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w:t>
      </w:r>
      <w:r w:rsidR="00DD5278" w:rsidRPr="00BA3892">
        <w:rPr>
          <w:rFonts w:asciiTheme="minorHAnsi" w:hAnsiTheme="minorHAnsi" w:cstheme="minorHAnsi"/>
          <w:color w:val="000000" w:themeColor="text1"/>
          <w:sz w:val="22"/>
          <w:szCs w:val="22"/>
        </w:rPr>
        <w:t xml:space="preserve"> wyniku rozstrzygniętego postępowania o u</w:t>
      </w:r>
      <w:r w:rsidR="003E27D9" w:rsidRPr="00BA3892">
        <w:rPr>
          <w:rFonts w:asciiTheme="minorHAnsi" w:hAnsiTheme="minorHAnsi" w:cstheme="minorHAnsi"/>
          <w:color w:val="000000" w:themeColor="text1"/>
          <w:sz w:val="22"/>
          <w:szCs w:val="22"/>
        </w:rPr>
        <w:t xml:space="preserve">dzielenie zamówienia </w:t>
      </w:r>
      <w:r w:rsidR="001D03A0" w:rsidRPr="00BA3892">
        <w:rPr>
          <w:rFonts w:asciiTheme="minorHAnsi" w:hAnsiTheme="minorHAnsi" w:cstheme="minorHAnsi"/>
          <w:color w:val="000000" w:themeColor="text1"/>
          <w:sz w:val="22"/>
          <w:szCs w:val="22"/>
        </w:rPr>
        <w:t>„</w:t>
      </w:r>
      <w:r w:rsidR="001D03A0" w:rsidRPr="00BA3892">
        <w:rPr>
          <w:rFonts w:asciiTheme="minorHAnsi" w:hAnsiTheme="minorHAnsi" w:cstheme="minorHAnsi"/>
          <w:b/>
          <w:color w:val="000000" w:themeColor="text1"/>
          <w:sz w:val="22"/>
          <w:szCs w:val="22"/>
        </w:rPr>
        <w:t>Przeprowadzenie jednodniowych szkoleń dla uczestników projektu „Akademia skutecznych NGO”</w:t>
      </w:r>
      <w:r w:rsidR="00F73EAF">
        <w:rPr>
          <w:rFonts w:asciiTheme="minorHAnsi" w:hAnsiTheme="minorHAnsi" w:cstheme="minorHAnsi"/>
          <w:b/>
          <w:color w:val="000000" w:themeColor="text1"/>
          <w:sz w:val="22"/>
          <w:szCs w:val="22"/>
        </w:rPr>
        <w:t xml:space="preserve"> </w:t>
      </w:r>
      <w:r w:rsidR="00F73EAF">
        <w:rPr>
          <w:rFonts w:asciiTheme="minorHAnsi" w:hAnsiTheme="minorHAnsi" w:cstheme="minorHAnsi"/>
          <w:color w:val="000000" w:themeColor="text1"/>
          <w:sz w:val="22"/>
          <w:szCs w:val="22"/>
        </w:rPr>
        <w:t xml:space="preserve">w </w:t>
      </w:r>
      <w:r w:rsidR="003E27D9" w:rsidRPr="00BA3892">
        <w:rPr>
          <w:rFonts w:asciiTheme="minorHAnsi" w:hAnsiTheme="minorHAnsi" w:cstheme="minorHAnsi"/>
          <w:color w:val="000000" w:themeColor="text1"/>
          <w:sz w:val="22"/>
          <w:szCs w:val="22"/>
        </w:rPr>
        <w:t>ramach projektu „Akademia skutecznych NGO” realizowanego przez Ośrodek Promowania i Wspierania Przedsiębiorczości Rolnej w Sandomierzu</w:t>
      </w:r>
      <w:r w:rsidR="00CF743E" w:rsidRPr="00BA3892">
        <w:rPr>
          <w:rFonts w:asciiTheme="minorHAnsi" w:hAnsiTheme="minorHAnsi" w:cstheme="minorHAnsi"/>
          <w:bCs/>
          <w:color w:val="auto"/>
          <w:sz w:val="22"/>
          <w:szCs w:val="22"/>
        </w:rPr>
        <w:t xml:space="preserve"> Stowarzyszenie na Rzecz Rozwoju i Promocji Podkarpacia </w:t>
      </w:r>
      <w:r w:rsidR="00172EFD">
        <w:rPr>
          <w:rFonts w:asciiTheme="minorHAnsi" w:hAnsiTheme="minorHAnsi" w:cstheme="minorHAnsi"/>
          <w:bCs/>
          <w:color w:val="auto"/>
          <w:sz w:val="22"/>
          <w:szCs w:val="22"/>
        </w:rPr>
        <w:t>„</w:t>
      </w:r>
      <w:r w:rsidR="00CF743E" w:rsidRPr="00BA3892">
        <w:rPr>
          <w:rFonts w:asciiTheme="minorHAnsi" w:hAnsiTheme="minorHAnsi" w:cstheme="minorHAnsi"/>
          <w:bCs/>
          <w:color w:val="auto"/>
          <w:sz w:val="22"/>
          <w:szCs w:val="22"/>
        </w:rPr>
        <w:t>Pro Carpathia</w:t>
      </w:r>
      <w:r w:rsidR="00172EFD">
        <w:rPr>
          <w:rFonts w:asciiTheme="minorHAnsi" w:hAnsiTheme="minorHAnsi" w:cstheme="minorHAnsi"/>
          <w:color w:val="000000" w:themeColor="text1"/>
          <w:sz w:val="22"/>
          <w:szCs w:val="22"/>
        </w:rPr>
        <w:t xml:space="preserve">„ </w:t>
      </w:r>
      <w:r w:rsidR="003E27D9" w:rsidRPr="00BA3892">
        <w:rPr>
          <w:rFonts w:asciiTheme="minorHAnsi" w:hAnsiTheme="minorHAnsi" w:cstheme="minorHAnsi"/>
          <w:color w:val="000000" w:themeColor="text1"/>
          <w:sz w:val="22"/>
          <w:szCs w:val="22"/>
        </w:rPr>
        <w:t>w ramach programu Fundusze Europejskie dla Rozwoju Społecznego 2021-2027 współfinansowanego ze środków Europejskiego Funduszu Społecznego Plus</w:t>
      </w:r>
      <w:r w:rsidR="00CF743E" w:rsidRPr="00BA3892">
        <w:rPr>
          <w:rFonts w:asciiTheme="minorHAnsi" w:hAnsiTheme="minorHAnsi" w:cstheme="minorHAnsi"/>
          <w:color w:val="000000" w:themeColor="text1"/>
          <w:sz w:val="22"/>
          <w:szCs w:val="22"/>
        </w:rPr>
        <w:t>,</w:t>
      </w:r>
      <w:r w:rsidR="003E27D9" w:rsidRPr="00BA3892">
        <w:rPr>
          <w:rFonts w:asciiTheme="minorHAnsi" w:hAnsiTheme="minorHAnsi" w:cstheme="minorHAnsi"/>
          <w:color w:val="000000" w:themeColor="text1"/>
          <w:sz w:val="22"/>
          <w:szCs w:val="22"/>
        </w:rPr>
        <w:t xml:space="preserve"> Priorytet FERS.04 Spójność społeczna i zdrowie</w:t>
      </w:r>
      <w:r w:rsidR="00CF743E" w:rsidRPr="00BA3892">
        <w:rPr>
          <w:rFonts w:asciiTheme="minorHAnsi" w:hAnsiTheme="minorHAnsi" w:cstheme="minorHAnsi"/>
          <w:color w:val="000000" w:themeColor="text1"/>
          <w:sz w:val="22"/>
          <w:szCs w:val="22"/>
        </w:rPr>
        <w:t xml:space="preserve">, </w:t>
      </w:r>
      <w:r w:rsidR="003E27D9" w:rsidRPr="00BA3892">
        <w:rPr>
          <w:rFonts w:asciiTheme="minorHAnsi" w:hAnsiTheme="minorHAnsi" w:cstheme="minorHAnsi"/>
          <w:color w:val="000000" w:themeColor="text1"/>
          <w:sz w:val="22"/>
          <w:szCs w:val="22"/>
        </w:rPr>
        <w:t>Działanie FERS.04.12 Wsparcie NGO w zakresie usług publicznych i współpracy</w:t>
      </w:r>
      <w:r w:rsidR="00CF743E" w:rsidRPr="00BA3892">
        <w:rPr>
          <w:rFonts w:asciiTheme="minorHAnsi" w:hAnsiTheme="minorHAnsi" w:cstheme="minorHAnsi"/>
          <w:color w:val="000000" w:themeColor="text1"/>
          <w:sz w:val="22"/>
          <w:szCs w:val="22"/>
        </w:rPr>
        <w:t>.</w:t>
      </w:r>
    </w:p>
    <w:p w14:paraId="2DCCF1DA" w14:textId="77777777" w:rsidR="003E27D9" w:rsidRPr="00BA3892" w:rsidRDefault="003E27D9" w:rsidP="004E70B4">
      <w:pPr>
        <w:pStyle w:val="NormalnyWeb"/>
        <w:spacing w:beforeAutospacing="0" w:afterAutospacing="0"/>
        <w:jc w:val="center"/>
        <w:rPr>
          <w:rFonts w:asciiTheme="minorHAnsi" w:hAnsiTheme="minorHAnsi" w:cstheme="minorHAnsi"/>
          <w:b/>
          <w:sz w:val="22"/>
          <w:szCs w:val="22"/>
        </w:rPr>
      </w:pPr>
    </w:p>
    <w:p w14:paraId="2A66F6B0" w14:textId="77777777" w:rsidR="00732D26" w:rsidRPr="00BA3892" w:rsidRDefault="00732D26" w:rsidP="004E70B4">
      <w:pPr>
        <w:pStyle w:val="NormalnyWeb"/>
        <w:spacing w:beforeAutospacing="0" w:afterAutospacing="0"/>
        <w:jc w:val="center"/>
        <w:rPr>
          <w:rFonts w:asciiTheme="minorHAnsi" w:hAnsiTheme="minorHAnsi" w:cstheme="minorHAnsi"/>
          <w:b/>
          <w:color w:val="000000" w:themeColor="text1"/>
          <w:sz w:val="22"/>
          <w:szCs w:val="22"/>
        </w:rPr>
      </w:pPr>
      <w:r w:rsidRPr="00BA3892">
        <w:rPr>
          <w:rFonts w:asciiTheme="minorHAnsi" w:hAnsiTheme="minorHAnsi" w:cstheme="minorHAnsi"/>
          <w:b/>
          <w:sz w:val="22"/>
          <w:szCs w:val="22"/>
        </w:rPr>
        <w:t>§1</w:t>
      </w:r>
    </w:p>
    <w:p w14:paraId="4B128425" w14:textId="77777777" w:rsidR="00DD5278" w:rsidRPr="00BA3892" w:rsidRDefault="00732D26" w:rsidP="004E70B4">
      <w:pPr>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 xml:space="preserve"> </w:t>
      </w:r>
      <w:r w:rsidR="00DD5278" w:rsidRPr="00BA3892">
        <w:rPr>
          <w:rFonts w:asciiTheme="minorHAnsi" w:hAnsiTheme="minorHAnsi" w:cstheme="minorHAnsi"/>
          <w:b/>
          <w:color w:val="000000" w:themeColor="text1"/>
          <w:sz w:val="22"/>
        </w:rPr>
        <w:t>Przedmiot umowy</w:t>
      </w:r>
    </w:p>
    <w:p w14:paraId="230245AA" w14:textId="375717D4" w:rsidR="001D03A0" w:rsidRPr="00BA3892"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sz w:val="22"/>
        </w:rPr>
        <w:t xml:space="preserve">Przedmiotem zamówienia </w:t>
      </w:r>
      <w:r w:rsidRPr="00BA3892">
        <w:rPr>
          <w:rFonts w:asciiTheme="minorHAnsi" w:eastAsia="Calibri" w:hAnsiTheme="minorHAnsi" w:cstheme="minorHAnsi"/>
          <w:sz w:val="22"/>
        </w:rPr>
        <w:t>przeprowadzenie jednodniowych szkoleń dla grupy ok. 10 osób reprezentujących organizacje pozarządowe w ramach projektu „Akademia skutecznych NGO” realizowanego w ramach programu Fundusze Europejskie dla Rozwoju Społecznego 2021-2027 współfinansowanego ze środków Europejskiego Funduszu Społecznego Plus realizowanego przez Zamawiającego na podstawie umowy o dofinansowanie FERS.04.12-IP.04-0017/24.</w:t>
      </w:r>
    </w:p>
    <w:p w14:paraId="35848109" w14:textId="38FA3A29" w:rsidR="001D03A0" w:rsidRPr="00BA3892"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sz w:val="22"/>
        </w:rPr>
        <w:t>Zakres szkoleń przedstawia poniższa tabela.</w:t>
      </w:r>
    </w:p>
    <w:p w14:paraId="321A60A4" w14:textId="11117187" w:rsidR="001D03A0" w:rsidRPr="00BA3892" w:rsidRDefault="001D03A0" w:rsidP="004E70B4">
      <w:pPr>
        <w:pStyle w:val="Gwkaistopka"/>
        <w:ind w:left="709"/>
        <w:jc w:val="both"/>
        <w:rPr>
          <w:rFonts w:asciiTheme="minorHAnsi" w:hAnsiTheme="minorHAnsi" w:cstheme="minorHAnsi"/>
          <w:sz w:val="22"/>
        </w:rPr>
      </w:pPr>
      <w:r w:rsidRPr="00BA3892">
        <w:rPr>
          <w:rFonts w:asciiTheme="minorHAnsi" w:hAnsiTheme="minorHAnsi" w:cstheme="minorHAnsi"/>
          <w:sz w:val="22"/>
        </w:rPr>
        <w:t>………………………….</w:t>
      </w:r>
    </w:p>
    <w:p w14:paraId="3F96D7D4" w14:textId="16795326" w:rsidR="001D03A0"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color w:val="000000" w:themeColor="text1"/>
          <w:sz w:val="22"/>
        </w:rPr>
        <w:t xml:space="preserve">Wykonawca zobowiązany jest do zrealizowania szkoleń opisanych w zapytaniu ofertowym w pełnym wymiarze </w:t>
      </w:r>
      <w:r w:rsidRPr="00BA3892">
        <w:rPr>
          <w:rFonts w:asciiTheme="minorHAnsi" w:hAnsiTheme="minorHAnsi" w:cstheme="minorHAnsi"/>
          <w:sz w:val="22"/>
        </w:rPr>
        <w:t xml:space="preserve">godzinowym, przy czym podane liczby godzin dydaktycznych dotyczą jednostek lekcyjnych w wymiarze 45 minut. </w:t>
      </w:r>
    </w:p>
    <w:p w14:paraId="53E54E71" w14:textId="2FC0DCE2" w:rsidR="00E9618B" w:rsidRPr="006F0808" w:rsidRDefault="00E9618B" w:rsidP="002772E3">
      <w:pPr>
        <w:pStyle w:val="Gwkaistopka"/>
        <w:numPr>
          <w:ilvl w:val="0"/>
          <w:numId w:val="8"/>
        </w:numPr>
        <w:jc w:val="both"/>
        <w:rPr>
          <w:rFonts w:asciiTheme="minorHAnsi" w:hAnsiTheme="minorHAnsi" w:cstheme="minorHAnsi"/>
          <w:sz w:val="22"/>
        </w:rPr>
      </w:pPr>
      <w:r w:rsidRPr="006F0808">
        <w:rPr>
          <w:rFonts w:asciiTheme="minorHAnsi" w:hAnsiTheme="minorHAnsi" w:cstheme="minorHAnsi"/>
          <w:sz w:val="22"/>
        </w:rPr>
        <w:t>Umowa obejmuje maksymalnie … dni szkoleniowych, co stanowi łącznie … godzin dydaktycznych.</w:t>
      </w:r>
    </w:p>
    <w:p w14:paraId="729614C7" w14:textId="2F0824EB" w:rsidR="001D03A0" w:rsidRPr="004E70B4" w:rsidRDefault="001D03A0" w:rsidP="002772E3">
      <w:pPr>
        <w:pStyle w:val="Gwkaistopka"/>
        <w:numPr>
          <w:ilvl w:val="0"/>
          <w:numId w:val="8"/>
        </w:numPr>
        <w:jc w:val="both"/>
        <w:rPr>
          <w:rFonts w:asciiTheme="minorHAnsi" w:hAnsiTheme="minorHAnsi" w:cstheme="minorHAnsi"/>
          <w:sz w:val="22"/>
        </w:rPr>
      </w:pPr>
      <w:r w:rsidRPr="00BA3892">
        <w:rPr>
          <w:rFonts w:asciiTheme="minorHAnsi" w:hAnsiTheme="minorHAnsi" w:cstheme="minorHAnsi"/>
          <w:sz w:val="22"/>
        </w:rPr>
        <w:t xml:space="preserve">Szkolenia realizowane będą w sali udostępnionej przez Zamawiającego na terenie </w:t>
      </w:r>
      <w:r w:rsidR="004E70B4">
        <w:rPr>
          <w:rFonts w:asciiTheme="minorHAnsi" w:hAnsiTheme="minorHAnsi" w:cstheme="minorHAnsi"/>
          <w:sz w:val="22"/>
        </w:rPr>
        <w:t>województwa</w:t>
      </w:r>
      <w:r w:rsidRPr="00BA3892">
        <w:rPr>
          <w:rFonts w:asciiTheme="minorHAnsi" w:hAnsiTheme="minorHAnsi" w:cstheme="minorHAnsi"/>
          <w:sz w:val="22"/>
        </w:rPr>
        <w:t xml:space="preserve"> podkarpackiego.</w:t>
      </w:r>
    </w:p>
    <w:p w14:paraId="45E443C4" w14:textId="77777777" w:rsidR="003E27D9" w:rsidRPr="00BA3892" w:rsidRDefault="003E27D9" w:rsidP="004E70B4">
      <w:pPr>
        <w:pStyle w:val="Gwkaistopka"/>
        <w:jc w:val="both"/>
        <w:rPr>
          <w:rFonts w:asciiTheme="minorHAnsi" w:hAnsiTheme="minorHAnsi" w:cstheme="minorHAnsi"/>
          <w:sz w:val="22"/>
        </w:rPr>
      </w:pPr>
    </w:p>
    <w:p w14:paraId="6108955C" w14:textId="77777777" w:rsidR="00732D26" w:rsidRPr="00BA3892" w:rsidRDefault="00732D26" w:rsidP="004E70B4">
      <w:pPr>
        <w:pStyle w:val="NormalnyWeb"/>
        <w:spacing w:beforeAutospacing="0" w:afterAutospacing="0"/>
        <w:jc w:val="center"/>
        <w:rPr>
          <w:rFonts w:asciiTheme="minorHAnsi" w:hAnsiTheme="minorHAnsi" w:cstheme="minorHAnsi"/>
          <w:b/>
          <w:color w:val="000000" w:themeColor="text1"/>
          <w:sz w:val="22"/>
          <w:szCs w:val="22"/>
        </w:rPr>
      </w:pPr>
      <w:r w:rsidRPr="00BA3892">
        <w:rPr>
          <w:rFonts w:asciiTheme="minorHAnsi" w:hAnsiTheme="minorHAnsi" w:cstheme="minorHAnsi"/>
          <w:b/>
          <w:sz w:val="22"/>
          <w:szCs w:val="22"/>
        </w:rPr>
        <w:t>§2</w:t>
      </w:r>
    </w:p>
    <w:p w14:paraId="2156DE7D" w14:textId="77777777" w:rsidR="00732D26" w:rsidRPr="00BA3892" w:rsidRDefault="00732D26" w:rsidP="004E70B4">
      <w:pPr>
        <w:pStyle w:val="Akapitzlist"/>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Termin realizacji umowy</w:t>
      </w:r>
    </w:p>
    <w:p w14:paraId="1CA222C0" w14:textId="667D1014" w:rsidR="00732D26" w:rsidRPr="00BA3892" w:rsidRDefault="00732D26" w:rsidP="002772E3">
      <w:pPr>
        <w:pStyle w:val="Akapitzlist"/>
        <w:numPr>
          <w:ilvl w:val="0"/>
          <w:numId w:val="7"/>
        </w:numPr>
        <w:tabs>
          <w:tab w:val="left" w:pos="426"/>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Przedmiot umowy realizowany będzie w terminie</w:t>
      </w:r>
      <w:r w:rsidR="00450D7E"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od dnia pod</w:t>
      </w:r>
      <w:r w:rsidR="00B72056" w:rsidRPr="00BA3892">
        <w:rPr>
          <w:rFonts w:asciiTheme="minorHAnsi" w:hAnsiTheme="minorHAnsi" w:cstheme="minorHAnsi"/>
          <w:color w:val="000000" w:themeColor="text1"/>
          <w:sz w:val="22"/>
        </w:rPr>
        <w:t>pisania umowy</w:t>
      </w:r>
      <w:r w:rsidR="00450D7E" w:rsidRPr="00BA3892">
        <w:rPr>
          <w:rFonts w:asciiTheme="minorHAnsi" w:hAnsiTheme="minorHAnsi" w:cstheme="minorHAnsi"/>
          <w:color w:val="000000" w:themeColor="text1"/>
          <w:sz w:val="22"/>
        </w:rPr>
        <w:t xml:space="preserve"> do 31.12.2026</w:t>
      </w:r>
      <w:r w:rsidR="004E70B4">
        <w:rPr>
          <w:rFonts w:asciiTheme="minorHAnsi" w:hAnsiTheme="minorHAnsi" w:cstheme="minorHAnsi"/>
          <w:color w:val="000000" w:themeColor="text1"/>
          <w:sz w:val="22"/>
        </w:rPr>
        <w:t xml:space="preserve"> </w:t>
      </w:r>
      <w:r w:rsidR="00450D7E" w:rsidRPr="00BA3892">
        <w:rPr>
          <w:rFonts w:asciiTheme="minorHAnsi" w:hAnsiTheme="minorHAnsi" w:cstheme="minorHAnsi"/>
          <w:color w:val="000000" w:themeColor="text1"/>
          <w:sz w:val="22"/>
        </w:rPr>
        <w:t xml:space="preserve">r. </w:t>
      </w:r>
    </w:p>
    <w:p w14:paraId="131BE237" w14:textId="77777777" w:rsidR="00732D26" w:rsidRPr="00BA3892" w:rsidRDefault="00732D26" w:rsidP="002772E3">
      <w:pPr>
        <w:pStyle w:val="Akapitzlist"/>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heme="minorHAnsi" w:hAnsiTheme="minorHAnsi" w:cstheme="minorHAnsi"/>
          <w:color w:val="000000"/>
          <w:sz w:val="22"/>
        </w:rPr>
      </w:pPr>
      <w:r w:rsidRPr="00BA3892">
        <w:rPr>
          <w:rFonts w:asciiTheme="minorHAnsi" w:hAnsiTheme="minorHAnsi" w:cstheme="minorHAnsi"/>
          <w:color w:val="000000"/>
          <w:sz w:val="22"/>
        </w:rPr>
        <w:t xml:space="preserve">   </w:t>
      </w:r>
      <w:r w:rsidRPr="00BA3892">
        <w:rPr>
          <w:rFonts w:asciiTheme="minorHAnsi" w:hAnsiTheme="minorHAnsi" w:cstheme="minorHAnsi"/>
          <w:sz w:val="22"/>
        </w:rPr>
        <w:t>Wykonawca zobowiązany jest zrealiz</w:t>
      </w:r>
      <w:r w:rsidR="00B72056" w:rsidRPr="00BA3892">
        <w:rPr>
          <w:rFonts w:asciiTheme="minorHAnsi" w:hAnsiTheme="minorHAnsi" w:cstheme="minorHAnsi"/>
          <w:sz w:val="22"/>
        </w:rPr>
        <w:t>ować przedmiot umowy w terminie (data</w:t>
      </w:r>
      <w:r w:rsidRPr="00BA3892">
        <w:rPr>
          <w:rFonts w:asciiTheme="minorHAnsi" w:hAnsiTheme="minorHAnsi" w:cstheme="minorHAnsi"/>
          <w:sz w:val="22"/>
        </w:rPr>
        <w:t xml:space="preserve"> i godzi</w:t>
      </w:r>
      <w:r w:rsidR="00B72056" w:rsidRPr="00BA3892">
        <w:rPr>
          <w:rFonts w:asciiTheme="minorHAnsi" w:hAnsiTheme="minorHAnsi" w:cstheme="minorHAnsi"/>
          <w:sz w:val="22"/>
        </w:rPr>
        <w:t>na), który wynika</w:t>
      </w:r>
      <w:r w:rsidRPr="00BA3892">
        <w:rPr>
          <w:rFonts w:asciiTheme="minorHAnsi" w:hAnsiTheme="minorHAnsi" w:cstheme="minorHAnsi"/>
          <w:sz w:val="22"/>
        </w:rPr>
        <w:t xml:space="preserve"> z harmonogramu, który zostanie zatwierdzony przez Zamawiającego.</w:t>
      </w:r>
    </w:p>
    <w:p w14:paraId="19F9226F" w14:textId="6CE89D98" w:rsidR="00720D1E" w:rsidRPr="00BA3892" w:rsidRDefault="00720D1E" w:rsidP="002772E3">
      <w:pPr>
        <w:pStyle w:val="Akapitzlist"/>
        <w:numPr>
          <w:ilvl w:val="0"/>
          <w:numId w:val="7"/>
        </w:numPr>
        <w:jc w:val="both"/>
        <w:rPr>
          <w:rFonts w:asciiTheme="minorHAnsi" w:hAnsiTheme="minorHAnsi" w:cstheme="minorHAnsi"/>
          <w:color w:val="000000"/>
          <w:sz w:val="22"/>
        </w:rPr>
      </w:pPr>
      <w:r w:rsidRPr="00BA3892">
        <w:rPr>
          <w:rFonts w:asciiTheme="minorHAnsi" w:hAnsiTheme="minorHAnsi" w:cstheme="minorHAnsi"/>
          <w:color w:val="000000"/>
          <w:sz w:val="22"/>
        </w:rPr>
        <w:lastRenderedPageBreak/>
        <w:t>Szkolenia zostaną przeprowadzone nie wcześniej jednak niż od dnia podpisania umowy</w:t>
      </w:r>
      <w:r w:rsidR="00172EFD">
        <w:rPr>
          <w:rFonts w:asciiTheme="minorHAnsi" w:hAnsiTheme="minorHAnsi" w:cstheme="minorHAnsi"/>
          <w:color w:val="000000"/>
          <w:sz w:val="22"/>
        </w:rPr>
        <w:t>, zgodnie z zatwierdzonym harmonogramem</w:t>
      </w:r>
      <w:r w:rsidRPr="00BA3892">
        <w:rPr>
          <w:rFonts w:asciiTheme="minorHAnsi" w:hAnsiTheme="minorHAnsi" w:cstheme="minorHAnsi"/>
          <w:color w:val="000000"/>
          <w:sz w:val="22"/>
        </w:rPr>
        <w:t>. Harmonogram może  ulec zmianie ale nie później niż 3 dni przed planowanym szkoleniem. Zmiana dopuszczalna jest jedynie za wcześniejszą akceptacją Zamawiającego. Zamawiający zastrzega sobie możliwość przesunięcia terminu realizacji zamówienia</w:t>
      </w:r>
      <w:r w:rsidR="004E70B4">
        <w:rPr>
          <w:rFonts w:asciiTheme="minorHAnsi" w:hAnsiTheme="minorHAnsi" w:cstheme="minorHAnsi"/>
          <w:color w:val="000000"/>
          <w:sz w:val="22"/>
        </w:rPr>
        <w:t xml:space="preserve">. </w:t>
      </w:r>
    </w:p>
    <w:p w14:paraId="2FC20FE1" w14:textId="67A2C7B0" w:rsidR="00732D26" w:rsidRPr="00BA3892" w:rsidRDefault="00732D26" w:rsidP="002772E3">
      <w:pPr>
        <w:pStyle w:val="Akapitzlist"/>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heme="minorHAnsi" w:hAnsiTheme="minorHAnsi" w:cstheme="minorHAnsi"/>
          <w:color w:val="000000"/>
          <w:sz w:val="22"/>
        </w:rPr>
      </w:pPr>
      <w:r w:rsidRPr="00BA3892">
        <w:rPr>
          <w:rFonts w:asciiTheme="minorHAnsi" w:hAnsiTheme="minorHAnsi" w:cstheme="minorHAnsi"/>
          <w:sz w:val="22"/>
        </w:rPr>
        <w:t xml:space="preserve"> W terminie do 5 dni kalendarzowych od dnia podpisania umowy, Wykonawca jest zobowiązany uzgodnić (w formie pisemnej pod rygorem nieważności) szczegółowy harmono</w:t>
      </w:r>
      <w:r w:rsidR="0015435D" w:rsidRPr="00BA3892">
        <w:rPr>
          <w:rFonts w:asciiTheme="minorHAnsi" w:hAnsiTheme="minorHAnsi" w:cstheme="minorHAnsi"/>
          <w:sz w:val="22"/>
        </w:rPr>
        <w:t>gram szkolenia</w:t>
      </w:r>
      <w:r w:rsidRPr="00BA3892">
        <w:rPr>
          <w:rFonts w:asciiTheme="minorHAnsi" w:hAnsiTheme="minorHAnsi" w:cstheme="minorHAnsi"/>
          <w:sz w:val="22"/>
        </w:rPr>
        <w:t xml:space="preserve"> objęt</w:t>
      </w:r>
      <w:r w:rsidR="0015435D" w:rsidRPr="00BA3892">
        <w:rPr>
          <w:rFonts w:asciiTheme="minorHAnsi" w:hAnsiTheme="minorHAnsi" w:cstheme="minorHAnsi"/>
          <w:sz w:val="22"/>
        </w:rPr>
        <w:t xml:space="preserve">ego </w:t>
      </w:r>
      <w:r w:rsidR="00323EB7" w:rsidRPr="00BA3892">
        <w:rPr>
          <w:rFonts w:asciiTheme="minorHAnsi" w:hAnsiTheme="minorHAnsi" w:cstheme="minorHAnsi"/>
          <w:sz w:val="22"/>
        </w:rPr>
        <w:t>umową z Zamawiającym</w:t>
      </w:r>
      <w:r w:rsidR="0015435D" w:rsidRPr="00BA3892">
        <w:rPr>
          <w:rFonts w:asciiTheme="minorHAnsi" w:hAnsiTheme="minorHAnsi" w:cstheme="minorHAnsi"/>
          <w:sz w:val="22"/>
        </w:rPr>
        <w:t>,</w:t>
      </w:r>
      <w:r w:rsidR="000338A5" w:rsidRPr="00BA3892">
        <w:rPr>
          <w:rFonts w:asciiTheme="minorHAnsi" w:hAnsiTheme="minorHAnsi" w:cstheme="minorHAnsi"/>
          <w:sz w:val="22"/>
        </w:rPr>
        <w:t xml:space="preserve"> </w:t>
      </w:r>
      <w:r w:rsidR="0015435D" w:rsidRPr="00BA3892">
        <w:rPr>
          <w:rFonts w:asciiTheme="minorHAnsi" w:hAnsiTheme="minorHAnsi" w:cstheme="minorHAnsi"/>
          <w:sz w:val="22"/>
        </w:rPr>
        <w:t>oraz przedstawić go</w:t>
      </w:r>
      <w:r w:rsidRPr="00BA3892">
        <w:rPr>
          <w:rFonts w:asciiTheme="minorHAnsi" w:hAnsiTheme="minorHAnsi" w:cstheme="minorHAnsi"/>
          <w:sz w:val="22"/>
        </w:rPr>
        <w:t xml:space="preserve"> do zatwierdzenia Zamawiającemu. Harmonogram musi bezwzględnie przestrzegać końcowego terminu realizacji umowy, wskazanego w ust. 1. W przypadku braku przedstawienia harmonogramu do zatwierdzenia w terminie lub braku dokonania jego uzgodnienia, harmonogram jednostronnie wyznacza Zamawiający, który będzie w takim wypadku wiążący dla Wykonawcy.  </w:t>
      </w:r>
    </w:p>
    <w:p w14:paraId="42E7F18C" w14:textId="77777777" w:rsidR="00732D26" w:rsidRPr="00BA3892" w:rsidRDefault="00732D26" w:rsidP="002772E3">
      <w:pPr>
        <w:pStyle w:val="Akapitzlist"/>
        <w:numPr>
          <w:ilvl w:val="0"/>
          <w:numId w:val="7"/>
        </w:numPr>
        <w:tabs>
          <w:tab w:val="left" w:pos="426"/>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Dopuszcza się możliwość przedłużenia okresu realizacji umowy, wyłącznie jednak na wniosek Zamawiającego. Zmiana wymaga formy pisemnej. Zmiana może dotyczyć terminu realizacji przedmiotu umowy i nastąpić na skutek zmian w odpowiednich zapisach projektu, po ich zaakceptowaniu przez Instytucję Zarządzającą.</w:t>
      </w:r>
    </w:p>
    <w:p w14:paraId="572A5449" w14:textId="77777777" w:rsidR="00732D26" w:rsidRPr="00BA3892" w:rsidRDefault="00732D26" w:rsidP="004E70B4">
      <w:pPr>
        <w:pStyle w:val="Akapitzlist"/>
        <w:tabs>
          <w:tab w:val="left" w:pos="4536"/>
        </w:tabs>
        <w:ind w:left="0"/>
        <w:rPr>
          <w:rFonts w:asciiTheme="minorHAnsi" w:hAnsiTheme="minorHAnsi" w:cstheme="minorHAnsi"/>
          <w:color w:val="000000" w:themeColor="text1"/>
          <w:sz w:val="22"/>
        </w:rPr>
      </w:pPr>
    </w:p>
    <w:p w14:paraId="0DF058DA" w14:textId="77777777" w:rsidR="00732D26" w:rsidRPr="00BA3892" w:rsidRDefault="00732D26" w:rsidP="004E70B4">
      <w:pPr>
        <w:pStyle w:val="Akapitzlist"/>
        <w:tabs>
          <w:tab w:val="left" w:pos="4253"/>
        </w:tabs>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 3</w:t>
      </w:r>
      <w:bookmarkStart w:id="1" w:name="bookmark6"/>
    </w:p>
    <w:bookmarkEnd w:id="1"/>
    <w:p w14:paraId="74D4A713" w14:textId="77777777" w:rsidR="00732D26" w:rsidRPr="00BA3892" w:rsidRDefault="00732D26" w:rsidP="004E70B4">
      <w:pPr>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center"/>
        <w:outlineLvl w:val="0"/>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Wykonawcy</w:t>
      </w:r>
    </w:p>
    <w:p w14:paraId="1D1A84DB" w14:textId="507B7B5B" w:rsidR="00732D26" w:rsidRPr="00BA3892" w:rsidRDefault="00732D26" w:rsidP="004E70B4">
      <w:pPr>
        <w:pStyle w:val="Akapitzlist"/>
        <w:widowControl w:val="0"/>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Wykonawca </w:t>
      </w:r>
      <w:r w:rsidR="001D03A0" w:rsidRPr="00BA3892">
        <w:rPr>
          <w:rFonts w:asciiTheme="minorHAnsi" w:hAnsiTheme="minorHAnsi" w:cstheme="minorHAnsi"/>
          <w:color w:val="000000" w:themeColor="text1"/>
          <w:sz w:val="22"/>
        </w:rPr>
        <w:t>oświadcza że  posiada</w:t>
      </w:r>
      <w:r w:rsidRPr="00BA3892">
        <w:rPr>
          <w:rFonts w:asciiTheme="minorHAnsi" w:hAnsiTheme="minorHAnsi" w:cstheme="minorHAnsi"/>
          <w:color w:val="000000" w:themeColor="text1"/>
          <w:sz w:val="22"/>
        </w:rPr>
        <w:t xml:space="preserve"> kwalifikacje zawodowe, uprawnienia i doświadczenie zgodne z wymaganiami Zamawiającego opisanymi w </w:t>
      </w:r>
      <w:r w:rsidR="001D03A0" w:rsidRPr="00BA3892">
        <w:rPr>
          <w:rFonts w:asciiTheme="minorHAnsi" w:hAnsiTheme="minorHAnsi" w:cstheme="minorHAnsi"/>
          <w:color w:val="000000" w:themeColor="text1"/>
          <w:sz w:val="22"/>
        </w:rPr>
        <w:t>zapytaniu ofertowym</w:t>
      </w:r>
      <w:r w:rsidRPr="00BA3892">
        <w:rPr>
          <w:rFonts w:asciiTheme="minorHAnsi" w:hAnsiTheme="minorHAnsi" w:cstheme="minorHAnsi"/>
          <w:color w:val="000000" w:themeColor="text1"/>
          <w:sz w:val="22"/>
        </w:rPr>
        <w:t xml:space="preserve"> </w:t>
      </w:r>
    </w:p>
    <w:p w14:paraId="31E7966D" w14:textId="77777777" w:rsidR="00720D1E" w:rsidRPr="00BA3892" w:rsidRDefault="00720D1E" w:rsidP="004E70B4">
      <w:pPr>
        <w:pStyle w:val="Akapitzlist"/>
        <w:widowControl w:val="0"/>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center"/>
        <w:rPr>
          <w:rFonts w:asciiTheme="minorHAnsi" w:hAnsiTheme="minorHAnsi" w:cstheme="minorHAnsi"/>
          <w:color w:val="000000" w:themeColor="text1"/>
          <w:sz w:val="22"/>
          <w:u w:val="single"/>
        </w:rPr>
      </w:pPr>
      <w:r w:rsidRPr="00BA3892">
        <w:rPr>
          <w:rFonts w:asciiTheme="minorHAnsi" w:hAnsiTheme="minorHAnsi" w:cstheme="minorHAnsi"/>
          <w:b/>
          <w:bCs/>
          <w:color w:val="000000" w:themeColor="text1"/>
          <w:sz w:val="22"/>
        </w:rPr>
        <w:t>§4</w:t>
      </w:r>
    </w:p>
    <w:p w14:paraId="47E58A6F" w14:textId="1C82AC2A" w:rsidR="00732D26" w:rsidRPr="00BA3892" w:rsidRDefault="00732D26" w:rsidP="004E70B4">
      <w:pPr>
        <w:pStyle w:val="Akapitzlist"/>
        <w:widowControl w:val="0"/>
        <w:tabs>
          <w:tab w:val="left" w:pos="284"/>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center"/>
        <w:rPr>
          <w:rFonts w:asciiTheme="minorHAnsi" w:hAnsiTheme="minorHAnsi" w:cstheme="minorHAnsi"/>
          <w:color w:val="000000" w:themeColor="text1"/>
          <w:sz w:val="22"/>
          <w:u w:val="single"/>
        </w:rPr>
      </w:pPr>
      <w:r w:rsidRPr="00BA3892">
        <w:rPr>
          <w:rFonts w:asciiTheme="minorHAnsi" w:hAnsiTheme="minorHAnsi" w:cstheme="minorHAnsi"/>
          <w:b/>
          <w:bCs/>
          <w:color w:val="000000" w:themeColor="text1"/>
          <w:sz w:val="22"/>
          <w:u w:color="01154D"/>
        </w:rPr>
        <w:t>Obowiązki Wykonawcy</w:t>
      </w:r>
    </w:p>
    <w:p w14:paraId="475EFBCE" w14:textId="77777777" w:rsidR="00720D1E" w:rsidRPr="00BA3892" w:rsidRDefault="00720D1E" w:rsidP="004E70B4">
      <w:pPr>
        <w:autoSpaceDE w:val="0"/>
        <w:autoSpaceDN w:val="0"/>
        <w:adjustRightInd w:val="0"/>
        <w:spacing w:after="18"/>
        <w:jc w:val="both"/>
        <w:rPr>
          <w:rFonts w:asciiTheme="minorHAnsi" w:hAnsiTheme="minorHAnsi" w:cstheme="minorHAnsi"/>
          <w:color w:val="000000"/>
          <w:sz w:val="22"/>
        </w:rPr>
      </w:pPr>
      <w:r w:rsidRPr="00BA3892">
        <w:rPr>
          <w:rFonts w:asciiTheme="minorHAnsi" w:hAnsiTheme="minorHAnsi" w:cstheme="minorHAnsi"/>
          <w:b/>
          <w:color w:val="000000"/>
          <w:sz w:val="22"/>
        </w:rPr>
        <w:t>Wykonawca</w:t>
      </w:r>
      <w:r w:rsidRPr="00BA3892">
        <w:rPr>
          <w:rFonts w:asciiTheme="minorHAnsi" w:hAnsiTheme="minorHAnsi" w:cstheme="minorHAnsi"/>
          <w:color w:val="000000"/>
          <w:sz w:val="22"/>
        </w:rPr>
        <w:t xml:space="preserve">: </w:t>
      </w:r>
    </w:p>
    <w:p w14:paraId="2B268367" w14:textId="77777777" w:rsidR="00E47C2A" w:rsidRPr="006F0808" w:rsidRDefault="00E47C2A" w:rsidP="002772E3">
      <w:pPr>
        <w:numPr>
          <w:ilvl w:val="0"/>
          <w:numId w:val="9"/>
        </w:numPr>
        <w:spacing w:line="276" w:lineRule="auto"/>
        <w:contextualSpacing/>
        <w:rPr>
          <w:rFonts w:asciiTheme="minorHAnsi" w:eastAsia="Calibri" w:hAnsiTheme="minorHAnsi" w:cstheme="minorHAnsi"/>
          <w:sz w:val="22"/>
        </w:rPr>
      </w:pPr>
      <w:r w:rsidRPr="00E47C2A">
        <w:rPr>
          <w:rFonts w:ascii="Calibri" w:eastAsia="Calibri" w:hAnsi="Calibri" w:cs="Calibri"/>
          <w:sz w:val="22"/>
        </w:rPr>
        <w:t>przygotuje szczegółowy program szkolenia</w:t>
      </w:r>
      <w:r w:rsidRPr="00E47C2A">
        <w:rPr>
          <w:rFonts w:ascii="Cambria" w:eastAsia="Calibri" w:hAnsi="Cambria" w:cs="Times New Roman"/>
          <w:sz w:val="22"/>
        </w:rPr>
        <w:t xml:space="preserve">  </w:t>
      </w:r>
      <w:r w:rsidRPr="00E47C2A">
        <w:rPr>
          <w:rFonts w:ascii="Calibri" w:eastAsia="Calibri" w:hAnsi="Calibri" w:cs="Calibri"/>
          <w:sz w:val="22"/>
        </w:rPr>
        <w:t xml:space="preserve">podlegający akceptacji Zamawiającego min. 5 dni przed dniem rozpoczęcia szkolenia, uwzględniając: szczegółową tematykę szkolenia, wstępny harmonogram, prowadzącego. </w:t>
      </w:r>
      <w:r w:rsidRPr="006F0808">
        <w:rPr>
          <w:rFonts w:asciiTheme="minorHAnsi" w:eastAsia="Calibri" w:hAnsiTheme="minorHAnsi" w:cstheme="minorHAnsi"/>
          <w:sz w:val="22"/>
        </w:rPr>
        <w:t>Opracowany program szkolenia powinien być opisany językiem efektów kształcenia, uwzględniającym równość szans i indywidualnych potrzeb osób niepełnosprawnych, np. powiększoną czcionką, w wersjach elektronicznych, wersjach w języku łatwym do zrozumienia, udostępnianie plików, w których możliwe jest automatyczne przeszukanie ich treści (np. pdf) i odczytanie przez czytniki dla osób z dysfunkcją wzroku.</w:t>
      </w:r>
    </w:p>
    <w:p w14:paraId="7F8BD95C"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6F0808">
        <w:rPr>
          <w:rFonts w:ascii="Calibri" w:eastAsia="Calibri" w:hAnsi="Calibri" w:cs="Calibri"/>
          <w:sz w:val="22"/>
        </w:rPr>
        <w:t xml:space="preserve">opracuje oraz przeprowadzi testy sprawdzające poziom wiedzy, umiejętności i kompetencji </w:t>
      </w:r>
      <w:r w:rsidRPr="00E47C2A">
        <w:rPr>
          <w:rFonts w:ascii="Calibri" w:eastAsia="Calibri" w:hAnsi="Calibri" w:cs="Calibri"/>
          <w:sz w:val="22"/>
        </w:rPr>
        <w:t>uczestników przed rozpoczęciem szkolenia oraz na koniec szkolenia, następnie przekaże Zamawiającemu</w:t>
      </w:r>
    </w:p>
    <w:p w14:paraId="331EA18C"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Calibri" w:eastAsia="Calibri" w:hAnsi="Calibri" w:cs="Calibri"/>
          <w:sz w:val="22"/>
        </w:rPr>
        <w:t xml:space="preserve">zapewni materiały do prowadzenia szkolenia np. prezentacje, scenariusze, filmy itp., </w:t>
      </w:r>
      <w:r w:rsidRPr="00E47C2A">
        <w:rPr>
          <w:rFonts w:asciiTheme="minorHAnsi" w:hAnsiTheme="minorHAnsi" w:cstheme="minorHAnsi"/>
          <w:sz w:val="22"/>
        </w:rPr>
        <w:t>wykorzystywane materiały przekaże w wersji elektronicznej Zamawiającemu</w:t>
      </w:r>
    </w:p>
    <w:p w14:paraId="39284CE7"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Calibri" w:eastAsia="Calibri" w:hAnsi="Calibri" w:cs="Calibri"/>
          <w:sz w:val="22"/>
        </w:rPr>
        <w:t>poinformuje Uczestników o współfinansowaniu Projektu ze środków Unii Europejskiej w ramach programu Fundusze Europejskie dla Rozwoju Społecznego 2021-2027</w:t>
      </w:r>
    </w:p>
    <w:p w14:paraId="5A1B19FA"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zapewni bezpieczne warunki w trakcie trwania szkolenia</w:t>
      </w:r>
    </w:p>
    <w:p w14:paraId="5CC0606A" w14:textId="77777777" w:rsidR="00E47C2A" w:rsidRPr="006F0808" w:rsidRDefault="00E47C2A" w:rsidP="002772E3">
      <w:pPr>
        <w:numPr>
          <w:ilvl w:val="0"/>
          <w:numId w:val="9"/>
        </w:numPr>
        <w:spacing w:line="276" w:lineRule="auto"/>
        <w:contextualSpacing/>
        <w:rPr>
          <w:rFonts w:ascii="Calibri" w:eastAsia="Calibri" w:hAnsi="Calibri" w:cs="Calibri"/>
          <w:sz w:val="22"/>
        </w:rPr>
      </w:pPr>
      <w:r w:rsidRPr="006F0808">
        <w:rPr>
          <w:rFonts w:ascii="Calibri" w:eastAsia="Calibri" w:hAnsi="Calibri" w:cs="Calibri"/>
          <w:sz w:val="22"/>
        </w:rPr>
        <w:t>zapewni realizację usługi szkoleniowej zgodnie ze Standardem dostępności dla polityki spójności (standardem szkoleniowym), zał. nr 2 do Wytycznych dotyczących realizacji zasad równościowych w ramach funduszy unijnych na lata 2021-2027</w:t>
      </w:r>
    </w:p>
    <w:p w14:paraId="5B3F9F1E" w14:textId="77777777" w:rsidR="00E47C2A" w:rsidRPr="006F0808" w:rsidRDefault="00E47C2A" w:rsidP="002772E3">
      <w:pPr>
        <w:numPr>
          <w:ilvl w:val="0"/>
          <w:numId w:val="9"/>
        </w:numPr>
        <w:spacing w:line="276" w:lineRule="auto"/>
        <w:contextualSpacing/>
        <w:rPr>
          <w:rFonts w:ascii="Calibri" w:eastAsia="Calibri" w:hAnsi="Calibri" w:cs="Calibri"/>
          <w:sz w:val="22"/>
        </w:rPr>
      </w:pPr>
      <w:r w:rsidRPr="006F0808">
        <w:rPr>
          <w:rFonts w:ascii="Calibri" w:eastAsia="Calibri" w:hAnsi="Calibri" w:cs="Calibri"/>
          <w:sz w:val="22"/>
        </w:rPr>
        <w:t>zapewni realizację usługi z zachowaniem zasady zrównoważonego rozwoju poprzez:</w:t>
      </w:r>
    </w:p>
    <w:p w14:paraId="32C82F38"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 xml:space="preserve">dbałość o środowisko naturalne, m.in. poprzez: eliminowanie z użycia przedmiotów jednorazowego użytku wykonanych z tworzyw sztucznych, </w:t>
      </w:r>
    </w:p>
    <w:p w14:paraId="44C851B5"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 xml:space="preserve">oszczędzanie energii poprzez m.in. wyłączanie urządzeń nieużywanych, niepozostawianie ich w trybie stand-by, świadome używanie klimatyzacji </w:t>
      </w:r>
    </w:p>
    <w:p w14:paraId="53F368D7"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lastRenderedPageBreak/>
        <w:t>i otwieranie okien (zamiast używania klimatyzacji), gdy pozwoli to na utrzymanie właściwej temperatury, korzystanie z oświetlenia słonecznego,</w:t>
      </w:r>
    </w:p>
    <w:p w14:paraId="3C09E303"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druk dwustronny np. na ekologicznym papierze, w skali szarości,</w:t>
      </w:r>
    </w:p>
    <w:p w14:paraId="6256BAF0"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 xml:space="preserve">odpowiednia segregacja odpadów - np. wyrzucanie zużytego papieru </w:t>
      </w:r>
    </w:p>
    <w:p w14:paraId="344E62A7"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do pojemników na makulaturę, itp.,</w:t>
      </w:r>
    </w:p>
    <w:p w14:paraId="3E2B75DD" w14:textId="77777777" w:rsidR="00E47C2A" w:rsidRPr="006F0808" w:rsidRDefault="00E47C2A" w:rsidP="002772E3">
      <w:pPr>
        <w:numPr>
          <w:ilvl w:val="0"/>
          <w:numId w:val="19"/>
        </w:numPr>
        <w:spacing w:line="276" w:lineRule="auto"/>
        <w:ind w:left="1134"/>
        <w:contextualSpacing/>
        <w:rPr>
          <w:rFonts w:ascii="Calibri" w:eastAsia="Calibri" w:hAnsi="Calibri" w:cs="Calibri"/>
          <w:sz w:val="22"/>
        </w:rPr>
      </w:pPr>
      <w:r w:rsidRPr="006F0808">
        <w:rPr>
          <w:rFonts w:ascii="Calibri" w:eastAsia="Calibri" w:hAnsi="Calibri" w:cs="Calibri"/>
          <w:sz w:val="22"/>
        </w:rPr>
        <w:t>używanie materiałów biurowych pochodzących z recyklingu</w:t>
      </w:r>
    </w:p>
    <w:p w14:paraId="245566EB"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6F0808">
        <w:rPr>
          <w:rFonts w:asciiTheme="minorHAnsi" w:hAnsiTheme="minorHAnsi" w:cstheme="minorHAnsi"/>
          <w:sz w:val="22"/>
        </w:rPr>
        <w:t xml:space="preserve">Wykonawca ponosi odpowiedzialność za szkody rzeczywiste powstałe z jego </w:t>
      </w:r>
      <w:r w:rsidRPr="00E47C2A">
        <w:rPr>
          <w:rFonts w:asciiTheme="minorHAnsi" w:hAnsiTheme="minorHAnsi" w:cstheme="minorHAnsi"/>
          <w:sz w:val="22"/>
        </w:rPr>
        <w:t>winy w związku z realizacją umowy</w:t>
      </w:r>
    </w:p>
    <w:p w14:paraId="7B5A11B8"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w terminie 5 dni po zakończeniu szkolenia lub na każde wezwanie dostarczy Zamawiającemu oryginały dokumentacji szkolenia tj. listy obecności, dzienniki, ankiety, testy itp. Wykonawca zobowiązany jest do oznaczania dokumentacji znakiem Unii Europejskiej, znakiem Funduszy Europejskich dla Rozwoju Społecznego oraz oficjalnym logo promocyjnym barwami RP. Wzór dokumentu zawierający stosowne logotypy zostanie udostępniony Wykonawcy przez Zamawiającego w wersji elektronicznej</w:t>
      </w:r>
    </w:p>
    <w:p w14:paraId="4966C391" w14:textId="77777777" w:rsidR="00E47C2A" w:rsidRP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przeniesie w pełni autorskie prawa majątkowe i prawa pokrewne do wszelkich materiałów wytworzonych i wykorzystanych podczas realizacji umowy na Zamawiającego. Wykonawcy nie będzie przysługiwać dodatkowe wynagrodzenie z tego tytułu.</w:t>
      </w:r>
    </w:p>
    <w:p w14:paraId="0669781B" w14:textId="77777777" w:rsidR="00E47C2A" w:rsidRPr="006F0808"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 xml:space="preserve">wykona inne, dodatkowe czynności związane z bezpośrednią realizacją przedmiotowego wsparcia, w tym: rozprowadzania wśród uczestników materiałów przekazanych przez Zamawiającego, zbierania od uczestników dokumentów wskazanych przez </w:t>
      </w:r>
      <w:r w:rsidRPr="006F0808">
        <w:rPr>
          <w:rFonts w:asciiTheme="minorHAnsi" w:hAnsiTheme="minorHAnsi" w:cstheme="minorHAnsi"/>
          <w:sz w:val="22"/>
        </w:rPr>
        <w:t xml:space="preserve">Zamawiającego, prowadzenia list obecności, prowadzenia dzienników zajęć, przeprowadzenia testów/ankiet ex </w:t>
      </w:r>
      <w:proofErr w:type="spellStart"/>
      <w:r w:rsidRPr="006F0808">
        <w:rPr>
          <w:rFonts w:asciiTheme="minorHAnsi" w:hAnsiTheme="minorHAnsi" w:cstheme="minorHAnsi"/>
          <w:sz w:val="22"/>
        </w:rPr>
        <w:t>ante</w:t>
      </w:r>
      <w:proofErr w:type="spellEnd"/>
      <w:r w:rsidRPr="006F0808">
        <w:rPr>
          <w:rFonts w:asciiTheme="minorHAnsi" w:hAnsiTheme="minorHAnsi" w:cstheme="minorHAnsi"/>
          <w:sz w:val="22"/>
        </w:rPr>
        <w:t xml:space="preserve"> i ex post, przygotowania zestawienia wyników testów, przygotowania raportów podsumowujących ocenę efektów uczenia się. </w:t>
      </w:r>
    </w:p>
    <w:p w14:paraId="70590081" w14:textId="77777777" w:rsidR="00E47C2A" w:rsidRDefault="00E47C2A" w:rsidP="002772E3">
      <w:pPr>
        <w:numPr>
          <w:ilvl w:val="0"/>
          <w:numId w:val="9"/>
        </w:numPr>
        <w:spacing w:line="276" w:lineRule="auto"/>
        <w:contextualSpacing/>
        <w:rPr>
          <w:rFonts w:ascii="Calibri" w:eastAsia="Calibri" w:hAnsi="Calibri" w:cs="Calibri"/>
          <w:sz w:val="22"/>
        </w:rPr>
      </w:pPr>
      <w:r w:rsidRPr="00E47C2A">
        <w:rPr>
          <w:rFonts w:asciiTheme="minorHAnsi" w:hAnsiTheme="minorHAnsi" w:cstheme="minorHAnsi"/>
          <w:sz w:val="22"/>
        </w:rPr>
        <w:t>zapewni, aby osoby wyznaczone do merytorycznej realizacji zamówienia spełniały warunki, o których mowa w Zapytaniu ofertowym. Zamawiający ma prawo do każdorazowej weryfikacji osób wyznaczonych do realizacji zamówienia pod kątem spełniania wymagań, o których mowa w zapytaniu ofertowym oraz wyrażenia sprzeciwu, co do możliwości prowadzenia przez nie usług (w przypadku, gdy Zamawiający poweźmie wątpliwości co do spełniania przez te osoby wymagań). W przypadku wyrażenia sprzeciwu Wykonawca zobowiązany jest do niezwłocznego wyznaczenia osób spełniających wymagane kryteria</w:t>
      </w:r>
    </w:p>
    <w:p w14:paraId="77F4987B" w14:textId="11EF2145" w:rsidR="00720D1E" w:rsidRPr="00E47C2A" w:rsidRDefault="00E47C2A" w:rsidP="002772E3">
      <w:pPr>
        <w:numPr>
          <w:ilvl w:val="0"/>
          <w:numId w:val="9"/>
        </w:numPr>
        <w:spacing w:line="276" w:lineRule="auto"/>
        <w:contextualSpacing/>
        <w:rPr>
          <w:rFonts w:ascii="Calibri" w:eastAsia="Calibri" w:hAnsi="Calibri" w:cs="Calibri"/>
          <w:sz w:val="22"/>
        </w:rPr>
      </w:pPr>
      <w:r>
        <w:rPr>
          <w:rFonts w:asciiTheme="minorHAnsi" w:hAnsiTheme="minorHAnsi" w:cstheme="minorHAnsi"/>
          <w:sz w:val="22"/>
        </w:rPr>
        <w:t>Z</w:t>
      </w:r>
      <w:r w:rsidRPr="00E47C2A">
        <w:rPr>
          <w:rFonts w:asciiTheme="minorHAnsi" w:hAnsiTheme="minorHAnsi" w:cstheme="minorHAnsi"/>
          <w:sz w:val="22"/>
        </w:rPr>
        <w:t>miana osoby przedstawionej w ofercie do realizacji zamówienia będzie możliwa tylko za zgodą Zamawiającego i wyłącznie z przyczyn, których wykonawca nie mógł przewidzieć na etapie składania oferty</w:t>
      </w:r>
    </w:p>
    <w:p w14:paraId="46B70058" w14:textId="7778CB56" w:rsidR="00732D26" w:rsidRPr="00BA3892" w:rsidRDefault="00732D26" w:rsidP="004E70B4">
      <w:pPr>
        <w:tabs>
          <w:tab w:val="left" w:pos="851"/>
        </w:tabs>
        <w:jc w:val="both"/>
        <w:rPr>
          <w:rFonts w:asciiTheme="minorHAnsi" w:hAnsiTheme="minorHAnsi" w:cstheme="minorHAnsi"/>
          <w:b/>
          <w:color w:val="000000" w:themeColor="text1"/>
          <w:sz w:val="22"/>
        </w:rPr>
      </w:pPr>
      <w:r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Pr="00BA3892">
        <w:rPr>
          <w:rFonts w:asciiTheme="minorHAnsi" w:hAnsiTheme="minorHAnsi" w:cstheme="minorHAnsi"/>
          <w:color w:val="000000" w:themeColor="text1"/>
          <w:sz w:val="22"/>
        </w:rPr>
        <w:tab/>
      </w:r>
      <w:r w:rsidR="00720D1E" w:rsidRPr="00BA3892">
        <w:rPr>
          <w:rFonts w:asciiTheme="minorHAnsi" w:hAnsiTheme="minorHAnsi" w:cstheme="minorHAnsi"/>
          <w:b/>
          <w:color w:val="000000" w:themeColor="text1"/>
          <w:sz w:val="22"/>
        </w:rPr>
        <w:t>§5</w:t>
      </w:r>
    </w:p>
    <w:p w14:paraId="75950F93" w14:textId="77777777" w:rsidR="00732D26" w:rsidRPr="00BA3892" w:rsidRDefault="00732D26" w:rsidP="004E70B4">
      <w:pPr>
        <w:tabs>
          <w:tab w:val="left" w:pos="851"/>
        </w:tabs>
        <w:jc w:val="center"/>
        <w:outlineLvl w:val="0"/>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Pozostałe obowiązki Wykonawcy.</w:t>
      </w:r>
    </w:p>
    <w:p w14:paraId="11274092" w14:textId="77777777" w:rsidR="00E8035B" w:rsidRPr="00E8035B" w:rsidRDefault="00E8035B" w:rsidP="002772E3">
      <w:pPr>
        <w:numPr>
          <w:ilvl w:val="0"/>
          <w:numId w:val="3"/>
        </w:numPr>
        <w:suppressAutoHyphens w:val="0"/>
        <w:spacing w:before="100" w:beforeAutospacing="1" w:after="100" w:afterAutospacing="1"/>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Wykonawca zobowiązuje się do zatrudnienia / oddelegowania do realizacji zamówienia co najmniej jednej osoby spełniającej przesłanki wskazane w zapytaniu ofertowym w ramach kryterium „Aspekt społeczny” przez cały okres realizacji umowy.</w:t>
      </w:r>
    </w:p>
    <w:p w14:paraId="29E4D1AB" w14:textId="77777777" w:rsidR="00E8035B" w:rsidRPr="00E8035B" w:rsidRDefault="00E8035B" w:rsidP="002772E3">
      <w:pPr>
        <w:numPr>
          <w:ilvl w:val="0"/>
          <w:numId w:val="3"/>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W przypadku niespełnienia tego zobowiązania, w szczególności:</w:t>
      </w:r>
    </w:p>
    <w:p w14:paraId="4A4C628A" w14:textId="77777777" w:rsidR="00E8035B" w:rsidRPr="00E8035B" w:rsidRDefault="00E8035B" w:rsidP="002772E3">
      <w:pPr>
        <w:numPr>
          <w:ilvl w:val="1"/>
          <w:numId w:val="18"/>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niezatrudnienia wskazanej osoby,</w:t>
      </w:r>
    </w:p>
    <w:p w14:paraId="6F6D24AB" w14:textId="77777777" w:rsidR="00E8035B" w:rsidRPr="00E8035B" w:rsidRDefault="00E8035B" w:rsidP="002772E3">
      <w:pPr>
        <w:numPr>
          <w:ilvl w:val="1"/>
          <w:numId w:val="18"/>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przerwania zatrudnienia w trakcie realizacji zamówienia bez zastąpienia jej osobą spełniającą w</w:t>
      </w:r>
      <w:r w:rsidRPr="00E8035B">
        <w:rPr>
          <w:rFonts w:asciiTheme="minorHAnsi" w:hAnsiTheme="minorHAnsi" w:cstheme="minorHAnsi"/>
          <w:color w:val="000000" w:themeColor="text1"/>
          <w:sz w:val="22"/>
        </w:rPr>
        <w:t>y</w:t>
      </w:r>
      <w:r w:rsidRPr="00E8035B">
        <w:rPr>
          <w:rFonts w:asciiTheme="minorHAnsi" w:hAnsiTheme="minorHAnsi" w:cstheme="minorHAnsi"/>
          <w:color w:val="000000" w:themeColor="text1"/>
          <w:sz w:val="22"/>
        </w:rPr>
        <w:t>magania,</w:t>
      </w:r>
    </w:p>
    <w:p w14:paraId="574FC882" w14:textId="77777777" w:rsidR="00E8035B" w:rsidRDefault="00E8035B" w:rsidP="002772E3">
      <w:pPr>
        <w:numPr>
          <w:ilvl w:val="1"/>
          <w:numId w:val="18"/>
        </w:numPr>
        <w:suppressAutoHyphens w:val="0"/>
        <w:ind w:hanging="357"/>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braku możliwości udokumentowania spełniania warunku,</w:t>
      </w:r>
    </w:p>
    <w:p w14:paraId="2E92BCC8" w14:textId="4B37E02A" w:rsidR="00E8035B" w:rsidRPr="00E8035B" w:rsidRDefault="00E8035B" w:rsidP="000C4C94">
      <w:pPr>
        <w:pStyle w:val="Akapitzlist"/>
        <w:suppressAutoHyphens w:val="0"/>
        <w:ind w:left="502"/>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lastRenderedPageBreak/>
        <w:t xml:space="preserve">Zamawiający naliczy karę umowną w </w:t>
      </w:r>
      <w:r w:rsidRPr="006F0808">
        <w:rPr>
          <w:rFonts w:asciiTheme="minorHAnsi" w:hAnsiTheme="minorHAnsi" w:cstheme="minorHAnsi"/>
          <w:color w:val="000000" w:themeColor="text1"/>
          <w:sz w:val="22"/>
        </w:rPr>
        <w:t xml:space="preserve">wysokości </w:t>
      </w:r>
      <w:r w:rsidR="00094004" w:rsidRPr="006F0808">
        <w:rPr>
          <w:rFonts w:asciiTheme="minorHAnsi" w:hAnsiTheme="minorHAnsi" w:cstheme="minorHAnsi"/>
          <w:color w:val="000000" w:themeColor="text1"/>
          <w:sz w:val="22"/>
        </w:rPr>
        <w:t>10</w:t>
      </w:r>
      <w:r w:rsidRPr="006F0808">
        <w:rPr>
          <w:rFonts w:asciiTheme="minorHAnsi" w:hAnsiTheme="minorHAnsi" w:cstheme="minorHAnsi"/>
          <w:color w:val="000000" w:themeColor="text1"/>
          <w:sz w:val="22"/>
        </w:rPr>
        <w:t xml:space="preserve"> % wartości</w:t>
      </w:r>
      <w:r w:rsidRPr="00E8035B">
        <w:rPr>
          <w:rFonts w:asciiTheme="minorHAnsi" w:hAnsiTheme="minorHAnsi" w:cstheme="minorHAnsi"/>
          <w:color w:val="000000" w:themeColor="text1"/>
          <w:sz w:val="22"/>
        </w:rPr>
        <w:t xml:space="preserve"> brutto umowy za każde stwierdzone naruszenie.</w:t>
      </w:r>
    </w:p>
    <w:p w14:paraId="4F29608A" w14:textId="77777777" w:rsidR="00E8035B" w:rsidRDefault="00E8035B" w:rsidP="002772E3">
      <w:pPr>
        <w:numPr>
          <w:ilvl w:val="0"/>
          <w:numId w:val="3"/>
        </w:numPr>
        <w:suppressAutoHyphens w:val="0"/>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Naliczenie kary nie wyłącza prawa Zamawiającego do dochodzenia odszkodowania uzupełniającego.</w:t>
      </w:r>
    </w:p>
    <w:p w14:paraId="728371E9" w14:textId="4C896D0D" w:rsidR="00732D26" w:rsidRPr="00E8035B" w:rsidRDefault="00732D26" w:rsidP="002772E3">
      <w:pPr>
        <w:numPr>
          <w:ilvl w:val="0"/>
          <w:numId w:val="3"/>
        </w:numPr>
        <w:suppressAutoHyphens w:val="0"/>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 xml:space="preserve">Dodatkowo do obowiązków Wykonawcy należeć będzie: </w:t>
      </w:r>
    </w:p>
    <w:p w14:paraId="37B5ED0F" w14:textId="77777777" w:rsidR="00732D26" w:rsidRPr="00BA3892" w:rsidRDefault="00F54F92"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eastAsia="Tahoma" w:hAnsiTheme="minorHAnsi" w:cstheme="minorHAnsi"/>
          <w:color w:val="000000" w:themeColor="text1"/>
          <w:sz w:val="22"/>
        </w:rPr>
        <w:t>rozpoczęcie i prowadzenie szkolenia</w:t>
      </w:r>
      <w:r w:rsidR="00732D26" w:rsidRPr="00BA3892">
        <w:rPr>
          <w:rFonts w:asciiTheme="minorHAnsi" w:eastAsia="Tahoma" w:hAnsiTheme="minorHAnsi" w:cstheme="minorHAnsi"/>
          <w:color w:val="000000" w:themeColor="text1"/>
          <w:sz w:val="22"/>
        </w:rPr>
        <w:t xml:space="preserve"> zgodnie z harmonogramem. </w:t>
      </w:r>
    </w:p>
    <w:p w14:paraId="59542433" w14:textId="77777777" w:rsidR="00732D26" w:rsidRPr="00BA3892" w:rsidRDefault="00732D26"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dbałoś</w:t>
      </w:r>
      <w:r w:rsidR="00F54F92" w:rsidRPr="00BA3892">
        <w:rPr>
          <w:rFonts w:asciiTheme="minorHAnsi" w:hAnsiTheme="minorHAnsi" w:cstheme="minorHAnsi"/>
          <w:color w:val="000000" w:themeColor="text1"/>
          <w:sz w:val="22"/>
        </w:rPr>
        <w:t>ć o stan udostępnionych przez Zamawiającego</w:t>
      </w:r>
      <w:r w:rsidRPr="00BA3892">
        <w:rPr>
          <w:rFonts w:asciiTheme="minorHAnsi" w:hAnsiTheme="minorHAnsi" w:cstheme="minorHAnsi"/>
          <w:color w:val="000000" w:themeColor="text1"/>
          <w:sz w:val="22"/>
        </w:rPr>
        <w:t xml:space="preserve"> pomocy dydaktycznych, pracowni, sali, sprzętu i urządzeń wykorzystyw</w:t>
      </w:r>
      <w:r w:rsidR="00E55776" w:rsidRPr="00BA3892">
        <w:rPr>
          <w:rFonts w:asciiTheme="minorHAnsi" w:hAnsiTheme="minorHAnsi" w:cstheme="minorHAnsi"/>
          <w:color w:val="000000" w:themeColor="text1"/>
          <w:sz w:val="22"/>
        </w:rPr>
        <w:t>anych w trakcie realizacji szkolenia</w:t>
      </w:r>
      <w:r w:rsidRPr="00BA3892">
        <w:rPr>
          <w:rFonts w:asciiTheme="minorHAnsi" w:hAnsiTheme="minorHAnsi" w:cstheme="minorHAnsi"/>
          <w:color w:val="000000" w:themeColor="text1"/>
          <w:sz w:val="22"/>
        </w:rPr>
        <w:t>;</w:t>
      </w:r>
    </w:p>
    <w:p w14:paraId="0BFDAADF" w14:textId="77777777" w:rsidR="00732D26" w:rsidRPr="00BA3892" w:rsidRDefault="00732D26"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eastAsia="Tahoma" w:hAnsiTheme="minorHAnsi" w:cstheme="minorHAnsi"/>
          <w:color w:val="000000" w:themeColor="text1"/>
          <w:sz w:val="22"/>
        </w:rPr>
        <w:t>aktywne uczestnictwo w procesie ewaluacji, monitoringu realizacji projektu</w:t>
      </w:r>
      <w:r w:rsidRPr="00BA3892">
        <w:rPr>
          <w:rFonts w:asciiTheme="minorHAnsi" w:hAnsiTheme="minorHAnsi" w:cstheme="minorHAnsi"/>
          <w:color w:val="000000" w:themeColor="text1"/>
          <w:sz w:val="22"/>
        </w:rPr>
        <w:t>;</w:t>
      </w:r>
    </w:p>
    <w:p w14:paraId="1D90E788" w14:textId="77777777" w:rsidR="00732D26" w:rsidRPr="00BA3892" w:rsidRDefault="00F54F92"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umożliwienie wizytowania szkolenia</w:t>
      </w:r>
      <w:r w:rsidR="00732D26" w:rsidRPr="00BA3892">
        <w:rPr>
          <w:rFonts w:asciiTheme="minorHAnsi" w:hAnsiTheme="minorHAnsi" w:cstheme="minorHAnsi"/>
          <w:color w:val="000000" w:themeColor="text1"/>
          <w:sz w:val="22"/>
        </w:rPr>
        <w:t xml:space="preserve"> i przeprowadzenia kontroli zarówno przez przedstawicieli Zamawiającego jak i przedstawicieli instytucji odpowiedzialnych za wdrażanie </w:t>
      </w:r>
      <w:r w:rsidR="00732D26" w:rsidRPr="00BA3892">
        <w:rPr>
          <w:rFonts w:asciiTheme="minorHAnsi" w:eastAsia="MS Mincho" w:hAnsiTheme="minorHAnsi" w:cstheme="minorHAnsi"/>
          <w:bCs/>
          <w:color w:val="000000" w:themeColor="text1"/>
          <w:sz w:val="22"/>
          <w:lang w:eastAsia="ja-JP"/>
        </w:rPr>
        <w:t>Programu Operacyjnego</w:t>
      </w:r>
      <w:r w:rsidR="00732D26" w:rsidRPr="00BA3892">
        <w:rPr>
          <w:rFonts w:asciiTheme="minorHAnsi" w:hAnsiTheme="minorHAnsi" w:cstheme="minorHAnsi"/>
          <w:color w:val="000000" w:themeColor="text1"/>
          <w:sz w:val="22"/>
        </w:rPr>
        <w:t xml:space="preserve"> i kontrolę</w:t>
      </w:r>
      <w:r w:rsidR="00732D26" w:rsidRPr="00BA3892">
        <w:rPr>
          <w:rFonts w:asciiTheme="minorHAnsi" w:eastAsia="MS Mincho" w:hAnsiTheme="minorHAnsi" w:cstheme="minorHAnsi"/>
          <w:bCs/>
          <w:color w:val="000000" w:themeColor="text1"/>
          <w:sz w:val="22"/>
          <w:lang w:eastAsia="ja-JP"/>
        </w:rPr>
        <w:t>,</w:t>
      </w:r>
      <w:r w:rsidR="00732D26" w:rsidRPr="00BA3892">
        <w:rPr>
          <w:rFonts w:asciiTheme="minorHAnsi" w:hAnsiTheme="minorHAnsi" w:cstheme="minorHAnsi"/>
          <w:color w:val="000000" w:themeColor="text1"/>
          <w:sz w:val="22"/>
        </w:rPr>
        <w:t xml:space="preserve"> w zakresie prawidłowej ich realizacji;</w:t>
      </w:r>
    </w:p>
    <w:p w14:paraId="5B0F20ED" w14:textId="77777777" w:rsidR="00732D26" w:rsidRPr="00BA3892" w:rsidRDefault="00732D26" w:rsidP="002772E3">
      <w:pPr>
        <w:numPr>
          <w:ilvl w:val="0"/>
          <w:numId w:val="10"/>
        </w:numPr>
        <w:tabs>
          <w:tab w:val="left" w:pos="567"/>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zgłaszanie Zamawiającemu ewentualnych problemów, nieprawidłowości niezwłocznie po zaobserwowaniu ich występowania.</w:t>
      </w:r>
    </w:p>
    <w:p w14:paraId="6E6EF9BD" w14:textId="26E4D701" w:rsidR="00732D26" w:rsidRPr="00E8035B" w:rsidRDefault="00732D26" w:rsidP="002772E3">
      <w:pPr>
        <w:pStyle w:val="Akapitzlist"/>
        <w:numPr>
          <w:ilvl w:val="0"/>
          <w:numId w:val="3"/>
        </w:numPr>
        <w:tabs>
          <w:tab w:val="left" w:pos="567"/>
        </w:tabs>
        <w:jc w:val="both"/>
        <w:rPr>
          <w:rFonts w:asciiTheme="minorHAnsi" w:hAnsiTheme="minorHAnsi" w:cstheme="minorHAnsi"/>
          <w:color w:val="000000" w:themeColor="text1"/>
          <w:sz w:val="22"/>
        </w:rPr>
      </w:pPr>
      <w:r w:rsidRPr="00E8035B">
        <w:rPr>
          <w:rFonts w:asciiTheme="minorHAnsi" w:hAnsiTheme="minorHAnsi" w:cstheme="minorHAnsi"/>
          <w:color w:val="000000" w:themeColor="text1"/>
          <w:sz w:val="22"/>
        </w:rPr>
        <w:t xml:space="preserve">Wykonawca zobowiązuje się wykonać przedmiot umowy rzetelnie i solidnie przy zachowaniu należytej staranności, zasadami profesjonalizmu zawodowego, zgodnie z obowiązującymi przepisami prawa w sposób wyczerpujący wymagania Zamawiającego określone w niniejszej umowie. </w:t>
      </w:r>
    </w:p>
    <w:p w14:paraId="326FB91A" w14:textId="77777777" w:rsidR="00732D26" w:rsidRPr="00BA3892" w:rsidRDefault="00732D26" w:rsidP="002772E3">
      <w:pPr>
        <w:pStyle w:val="Akapitzlist"/>
        <w:numPr>
          <w:ilvl w:val="0"/>
          <w:numId w:val="3"/>
        </w:numPr>
        <w:tabs>
          <w:tab w:val="left" w:pos="567"/>
        </w:tabs>
        <w:ind w:left="567" w:hanging="425"/>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Wykonawca zobowiązuje się poinformować Zamawiającego niezwłocznie, nie później jednak niż w terminie 3 dni kalendarzowych od dnia ich zaistnienia, w formie pisemnej o wszelkich istotnych okolicznościach, które mogą mieć wpływ na wykonanie przedmiotu umowy. </w:t>
      </w:r>
    </w:p>
    <w:p w14:paraId="55F360D4" w14:textId="77777777" w:rsidR="00732D26" w:rsidRPr="00BA3892" w:rsidRDefault="00732D26" w:rsidP="002772E3">
      <w:pPr>
        <w:pStyle w:val="Akapitzlist"/>
        <w:numPr>
          <w:ilvl w:val="0"/>
          <w:numId w:val="3"/>
        </w:numPr>
        <w:tabs>
          <w:tab w:val="left" w:pos="567"/>
        </w:tabs>
        <w:ind w:left="567"/>
        <w:contextualSpacing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Zamawiający zobowiązuje się do zapewnienia Wykonawcy odpowiednich warunków technicznych i organizacyjnych, umożliwiających realizację niniejszej umowy.</w:t>
      </w:r>
    </w:p>
    <w:p w14:paraId="260C5C6B" w14:textId="7051830D" w:rsidR="00732D26" w:rsidRPr="00BA3892" w:rsidRDefault="00952C05" w:rsidP="004E70B4">
      <w:pPr>
        <w:pStyle w:val="Akapitzlist"/>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§6</w:t>
      </w:r>
    </w:p>
    <w:p w14:paraId="43424C76" w14:textId="77777777" w:rsidR="00732D26" w:rsidRPr="00BA3892" w:rsidRDefault="00732D26" w:rsidP="004E70B4">
      <w:pPr>
        <w:pStyle w:val="Akapitzlist"/>
        <w:ind w:left="0"/>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Wynagrodzenie i warunki płatności</w:t>
      </w:r>
    </w:p>
    <w:p w14:paraId="748A4F0D" w14:textId="7455554E" w:rsidR="00732D26" w:rsidRPr="00BA3892" w:rsidRDefault="00732D26" w:rsidP="002772E3">
      <w:pPr>
        <w:pStyle w:val="Akapitzlist"/>
        <w:numPr>
          <w:ilvl w:val="0"/>
          <w:numId w:val="4"/>
        </w:numPr>
        <w:tabs>
          <w:tab w:val="left" w:pos="284"/>
        </w:tabs>
        <w:ind w:left="426" w:hanging="426"/>
        <w:contextualSpacing w:val="0"/>
        <w:jc w:val="both"/>
        <w:rPr>
          <w:rFonts w:asciiTheme="minorHAnsi" w:hAnsiTheme="minorHAnsi" w:cstheme="minorHAnsi"/>
          <w:b/>
          <w:color w:val="000000" w:themeColor="text1"/>
          <w:sz w:val="22"/>
        </w:rPr>
      </w:pPr>
      <w:r w:rsidRPr="00BA3892">
        <w:rPr>
          <w:rFonts w:asciiTheme="minorHAnsi" w:hAnsiTheme="minorHAnsi" w:cstheme="minorHAnsi"/>
          <w:color w:val="000000" w:themeColor="text1"/>
          <w:sz w:val="22"/>
        </w:rPr>
        <w:t xml:space="preserve">Strony ustalają, że wynagrodzenie Wykonawcy za wykonanie </w:t>
      </w:r>
      <w:r w:rsidR="00D664B5" w:rsidRPr="00BA3892">
        <w:rPr>
          <w:rFonts w:asciiTheme="minorHAnsi" w:hAnsiTheme="minorHAnsi" w:cstheme="minorHAnsi"/>
          <w:color w:val="000000" w:themeColor="text1"/>
          <w:sz w:val="22"/>
        </w:rPr>
        <w:t xml:space="preserve">jednego sześciogodzinnego szkolenia </w:t>
      </w:r>
      <w:r w:rsidRPr="00BA3892">
        <w:rPr>
          <w:rFonts w:asciiTheme="minorHAnsi" w:hAnsiTheme="minorHAnsi" w:cstheme="minorHAnsi"/>
          <w:color w:val="000000" w:themeColor="text1"/>
          <w:sz w:val="22"/>
        </w:rPr>
        <w:t>wynosi:</w:t>
      </w:r>
    </w:p>
    <w:p w14:paraId="06A010DA" w14:textId="202489D4" w:rsidR="00952C05" w:rsidRPr="00BA3892" w:rsidRDefault="00732D26" w:rsidP="004E70B4">
      <w:pPr>
        <w:pStyle w:val="Akapitzlist"/>
        <w:tabs>
          <w:tab w:val="left" w:pos="284"/>
        </w:tabs>
        <w:ind w:left="426"/>
        <w:contextualSpacing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zł</w:t>
      </w:r>
      <w:r w:rsidRPr="00BA3892">
        <w:rPr>
          <w:rFonts w:asciiTheme="minorHAnsi" w:hAnsiTheme="minorHAnsi" w:cstheme="minorHAnsi"/>
          <w:i/>
          <w:iCs/>
          <w:color w:val="000000" w:themeColor="text1"/>
          <w:sz w:val="22"/>
        </w:rPr>
        <w:t xml:space="preserve"> brutto</w:t>
      </w:r>
      <w:r w:rsidR="00952C05" w:rsidRPr="00BA3892">
        <w:rPr>
          <w:rFonts w:asciiTheme="minorHAnsi" w:hAnsiTheme="minorHAnsi" w:cstheme="minorHAnsi"/>
          <w:i/>
          <w:iCs/>
          <w:color w:val="000000" w:themeColor="text1"/>
          <w:sz w:val="22"/>
        </w:rPr>
        <w:t xml:space="preserve"> </w:t>
      </w:r>
      <w:proofErr w:type="spellStart"/>
      <w:r w:rsidR="00952C05" w:rsidRPr="00BA3892">
        <w:rPr>
          <w:rFonts w:asciiTheme="minorHAnsi" w:hAnsiTheme="minorHAnsi" w:cstheme="minorHAnsi"/>
          <w:i/>
          <w:iCs/>
          <w:color w:val="000000" w:themeColor="text1"/>
          <w:sz w:val="22"/>
        </w:rPr>
        <w:t>brutto</w:t>
      </w:r>
      <w:proofErr w:type="spellEnd"/>
      <w:r w:rsidRPr="00BA3892">
        <w:rPr>
          <w:rFonts w:asciiTheme="minorHAnsi" w:hAnsiTheme="minorHAnsi" w:cstheme="minorHAnsi"/>
          <w:i/>
          <w:iCs/>
          <w:color w:val="000000" w:themeColor="text1"/>
          <w:sz w:val="22"/>
        </w:rPr>
        <w:t xml:space="preserve"> (z podatkiem VAT) (słownie: ………………………………………………………), </w:t>
      </w:r>
      <w:r w:rsidRPr="00BA3892">
        <w:rPr>
          <w:rFonts w:asciiTheme="minorHAnsi" w:hAnsiTheme="minorHAnsi" w:cstheme="minorHAnsi"/>
          <w:color w:val="000000" w:themeColor="text1"/>
          <w:sz w:val="22"/>
        </w:rPr>
        <w:t>zgodnie z zestawieniem cen jednostkowych zawartych w ofercie Wykonawcy.</w:t>
      </w:r>
    </w:p>
    <w:p w14:paraId="07EC98D2" w14:textId="05EE68B8" w:rsidR="00952C05" w:rsidRPr="00BA3892" w:rsidRDefault="00952C05" w:rsidP="002772E3">
      <w:pPr>
        <w:pStyle w:val="Akapitzlist"/>
        <w:numPr>
          <w:ilvl w:val="0"/>
          <w:numId w:val="4"/>
        </w:numPr>
        <w:tabs>
          <w:tab w:val="left" w:pos="284"/>
        </w:tabs>
        <w:ind w:left="426" w:hanging="426"/>
        <w:contextualSpacing w:val="0"/>
        <w:jc w:val="both"/>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Wynagrodzenie łączne za przeprowadzenie wszystkich szkoleń objętych umową wynosi ………………………………………….</w:t>
      </w:r>
    </w:p>
    <w:p w14:paraId="32088E5D" w14:textId="22CB4761" w:rsidR="00732D26" w:rsidRPr="00BA3892" w:rsidRDefault="00732D26" w:rsidP="002772E3">
      <w:pPr>
        <w:pStyle w:val="Akapitzlist"/>
        <w:numPr>
          <w:ilvl w:val="0"/>
          <w:numId w:val="4"/>
        </w:numPr>
        <w:tabs>
          <w:tab w:val="left" w:pos="284"/>
        </w:tabs>
        <w:ind w:left="426" w:hanging="426"/>
        <w:contextualSpacing w:val="0"/>
        <w:jc w:val="both"/>
        <w:rPr>
          <w:rFonts w:asciiTheme="minorHAnsi" w:hAnsiTheme="minorHAnsi" w:cstheme="minorHAnsi"/>
          <w:b/>
          <w:color w:val="000000" w:themeColor="text1"/>
          <w:sz w:val="22"/>
        </w:rPr>
      </w:pPr>
      <w:r w:rsidRPr="00BA3892">
        <w:rPr>
          <w:rFonts w:asciiTheme="minorHAnsi" w:hAnsiTheme="minorHAnsi" w:cstheme="minorHAnsi"/>
          <w:color w:val="000000" w:themeColor="text1"/>
          <w:sz w:val="22"/>
        </w:rPr>
        <w:t xml:space="preserve">Wynagrodzenie określone w ust. </w:t>
      </w:r>
      <w:r w:rsidR="00E31299">
        <w:rPr>
          <w:rFonts w:asciiTheme="minorHAnsi" w:hAnsiTheme="minorHAnsi" w:cstheme="minorHAnsi"/>
          <w:color w:val="000000" w:themeColor="text1"/>
          <w:sz w:val="22"/>
        </w:rPr>
        <w:t>1</w:t>
      </w:r>
      <w:r w:rsidRPr="00BA3892">
        <w:rPr>
          <w:rFonts w:asciiTheme="minorHAnsi" w:hAnsiTheme="minorHAnsi" w:cstheme="minorHAnsi"/>
          <w:color w:val="000000" w:themeColor="text1"/>
          <w:sz w:val="22"/>
        </w:rPr>
        <w:t xml:space="preserve"> </w:t>
      </w:r>
      <w:r w:rsidR="00952C05" w:rsidRPr="00BA3892">
        <w:rPr>
          <w:rFonts w:asciiTheme="minorHAnsi" w:hAnsiTheme="minorHAnsi" w:cstheme="minorHAnsi"/>
          <w:color w:val="000000" w:themeColor="text1"/>
          <w:sz w:val="22"/>
        </w:rPr>
        <w:t xml:space="preserve">i </w:t>
      </w:r>
      <w:r w:rsidR="00E31299">
        <w:rPr>
          <w:rFonts w:asciiTheme="minorHAnsi" w:hAnsiTheme="minorHAnsi" w:cstheme="minorHAnsi"/>
          <w:color w:val="000000" w:themeColor="text1"/>
          <w:sz w:val="22"/>
        </w:rPr>
        <w:t>2</w:t>
      </w:r>
      <w:r w:rsidR="00952C05"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 xml:space="preserve">obejmuje wszelkie koszty związane z realizacją przedmiotu umowy. </w:t>
      </w:r>
    </w:p>
    <w:p w14:paraId="0D4A6420" w14:textId="77777777" w:rsidR="00732D26" w:rsidRPr="00BA3892" w:rsidRDefault="00732D26" w:rsidP="002772E3">
      <w:pPr>
        <w:pStyle w:val="Akapitzlist"/>
        <w:numPr>
          <w:ilvl w:val="0"/>
          <w:numId w:val="4"/>
        </w:numPr>
        <w:tabs>
          <w:tab w:val="left" w:pos="284"/>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Wynagrodzenie brutto oraz ceny jednostkowe brutto są stałe do końca trwania umowy i nie podlegają zmianie w trakcie obowiązywania niniejszej umowy.</w:t>
      </w:r>
    </w:p>
    <w:p w14:paraId="79EFC709" w14:textId="27D91322" w:rsidR="00732D26" w:rsidRPr="00BA3892" w:rsidRDefault="00732D26" w:rsidP="002772E3">
      <w:pPr>
        <w:pStyle w:val="Akapitzlist"/>
        <w:numPr>
          <w:ilvl w:val="0"/>
          <w:numId w:val="4"/>
        </w:numPr>
        <w:tabs>
          <w:tab w:val="left" w:pos="284"/>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Płatność wynagrodzenia umown</w:t>
      </w:r>
      <w:r w:rsidR="00F54F92" w:rsidRPr="00BA3892">
        <w:rPr>
          <w:rFonts w:asciiTheme="minorHAnsi" w:hAnsiTheme="minorHAnsi" w:cstheme="minorHAnsi"/>
          <w:color w:val="000000" w:themeColor="text1"/>
          <w:sz w:val="22"/>
        </w:rPr>
        <w:t>ego będzie realizowana</w:t>
      </w:r>
      <w:r w:rsidRPr="00BA3892">
        <w:rPr>
          <w:rFonts w:asciiTheme="minorHAnsi" w:hAnsiTheme="minorHAnsi" w:cstheme="minorHAnsi"/>
          <w:color w:val="000000" w:themeColor="text1"/>
          <w:sz w:val="22"/>
        </w:rPr>
        <w:t xml:space="preserve"> na podstawie faktury/rachunku wystawionej przez Wykonawcę w terminie </w:t>
      </w:r>
      <w:r w:rsidR="00B13C03">
        <w:rPr>
          <w:rFonts w:asciiTheme="minorHAnsi" w:hAnsiTheme="minorHAnsi" w:cstheme="minorHAnsi"/>
          <w:color w:val="000000" w:themeColor="text1"/>
          <w:sz w:val="22"/>
        </w:rPr>
        <w:t>14</w:t>
      </w:r>
      <w:r w:rsidRPr="00BA3892">
        <w:rPr>
          <w:rFonts w:asciiTheme="minorHAnsi" w:hAnsiTheme="minorHAnsi" w:cstheme="minorHAnsi"/>
          <w:color w:val="000000" w:themeColor="text1"/>
          <w:sz w:val="22"/>
        </w:rPr>
        <w:t xml:space="preserve"> dni </w:t>
      </w:r>
      <w:bookmarkStart w:id="2" w:name="_Hlk51076943"/>
      <w:r w:rsidRPr="00BA3892">
        <w:rPr>
          <w:rFonts w:asciiTheme="minorHAnsi" w:hAnsiTheme="minorHAnsi" w:cstheme="minorHAnsi"/>
          <w:color w:val="000000" w:themeColor="text1"/>
          <w:sz w:val="22"/>
        </w:rPr>
        <w:t>od daty złożenia prawidłowo wystawionej</w:t>
      </w:r>
      <w:r w:rsidRPr="00BA3892">
        <w:rPr>
          <w:rFonts w:asciiTheme="minorHAnsi" w:hAnsiTheme="minorHAnsi" w:cstheme="minorHAnsi"/>
          <w:b/>
          <w:color w:val="000000" w:themeColor="text1"/>
          <w:sz w:val="22"/>
        </w:rPr>
        <w:t xml:space="preserve"> </w:t>
      </w:r>
      <w:r w:rsidRPr="00BA3892">
        <w:rPr>
          <w:rFonts w:asciiTheme="minorHAnsi" w:hAnsiTheme="minorHAnsi" w:cstheme="minorHAnsi"/>
          <w:color w:val="000000" w:themeColor="text1"/>
          <w:sz w:val="22"/>
        </w:rPr>
        <w:t>faktury VAT</w:t>
      </w:r>
      <w:r w:rsidR="00720D1E" w:rsidRPr="00BA3892">
        <w:rPr>
          <w:rFonts w:asciiTheme="minorHAnsi" w:hAnsiTheme="minorHAnsi" w:cstheme="minorHAnsi"/>
          <w:color w:val="000000" w:themeColor="text1"/>
          <w:sz w:val="22"/>
        </w:rPr>
        <w:t>/rachunku</w:t>
      </w:r>
      <w:r w:rsidRPr="00BA3892">
        <w:rPr>
          <w:rFonts w:asciiTheme="minorHAnsi" w:hAnsiTheme="minorHAnsi" w:cstheme="minorHAnsi"/>
          <w:color w:val="000000" w:themeColor="text1"/>
          <w:sz w:val="22"/>
        </w:rPr>
        <w:t xml:space="preserve"> w siedzibie Zamawiającego</w:t>
      </w:r>
      <w:bookmarkEnd w:id="2"/>
      <w:r w:rsidR="00F54F92" w:rsidRPr="00BA3892">
        <w:rPr>
          <w:rFonts w:asciiTheme="minorHAnsi" w:hAnsiTheme="minorHAnsi" w:cstheme="minorHAnsi"/>
          <w:color w:val="000000" w:themeColor="text1"/>
          <w:sz w:val="22"/>
        </w:rPr>
        <w:t>.</w:t>
      </w:r>
    </w:p>
    <w:p w14:paraId="7EB392EF" w14:textId="0D042492" w:rsidR="00732D26" w:rsidRPr="00BA3892" w:rsidRDefault="00732D26" w:rsidP="002772E3">
      <w:pPr>
        <w:pStyle w:val="Akapitzlist"/>
        <w:numPr>
          <w:ilvl w:val="0"/>
          <w:numId w:val="4"/>
        </w:numPr>
        <w:tabs>
          <w:tab w:val="left" w:pos="284"/>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Płatność dokonana będzie na rachunek bankowy Wykonawcy, wskazany w fakturze/rachunku od dnia otrzymania przez Zamawiającego prawidłowo wystawionej faktury/rachunku. Za dzień zapłaty uważany będzie dzień obciążenia rachunku Zamawiającego. </w:t>
      </w:r>
    </w:p>
    <w:p w14:paraId="383B1A69" w14:textId="77777777" w:rsidR="00732D26" w:rsidRPr="00BA3892" w:rsidRDefault="00732D26" w:rsidP="002772E3">
      <w:pPr>
        <w:pStyle w:val="Akapitzlist"/>
        <w:numPr>
          <w:ilvl w:val="0"/>
          <w:numId w:val="4"/>
        </w:numPr>
        <w:tabs>
          <w:tab w:val="left" w:pos="426"/>
        </w:tabs>
        <w:ind w:left="426" w:hanging="426"/>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Wykonawca został poinformowany o współfinansowaniu wynagrodzenia ze środków Unii Europejskiej w ramach </w:t>
      </w:r>
      <w:r w:rsidRPr="00BA3892">
        <w:rPr>
          <w:rFonts w:asciiTheme="minorHAnsi" w:hAnsiTheme="minorHAnsi" w:cstheme="minorHAnsi"/>
          <w:sz w:val="22"/>
        </w:rPr>
        <w:t>Europejskiego Funduszu Społecznego Plus w ramach programu regionalnego Fundusze</w:t>
      </w:r>
      <w:r w:rsidR="00F54F92" w:rsidRPr="00BA3892">
        <w:rPr>
          <w:rFonts w:asciiTheme="minorHAnsi" w:hAnsiTheme="minorHAnsi" w:cstheme="minorHAnsi"/>
          <w:sz w:val="22"/>
        </w:rPr>
        <w:t xml:space="preserve"> Europejskie dla Rozwoju Społecznego</w:t>
      </w:r>
      <w:r w:rsidRPr="00BA3892">
        <w:rPr>
          <w:rFonts w:asciiTheme="minorHAnsi" w:hAnsiTheme="minorHAnsi" w:cstheme="minorHAnsi"/>
          <w:sz w:val="22"/>
        </w:rPr>
        <w:t xml:space="preserve"> 2021-2027.</w:t>
      </w:r>
    </w:p>
    <w:p w14:paraId="4E70F447" w14:textId="77777777" w:rsidR="00732D26" w:rsidRPr="00BA3892" w:rsidRDefault="00732D26" w:rsidP="002772E3">
      <w:pPr>
        <w:pStyle w:val="Akapitzlist"/>
        <w:numPr>
          <w:ilvl w:val="0"/>
          <w:numId w:val="4"/>
        </w:numPr>
        <w:spacing w:after="49"/>
        <w:ind w:left="426" w:hanging="426"/>
        <w:jc w:val="both"/>
        <w:rPr>
          <w:rFonts w:asciiTheme="minorHAnsi" w:hAnsiTheme="minorHAnsi" w:cstheme="minorHAnsi"/>
          <w:sz w:val="22"/>
        </w:rPr>
      </w:pPr>
      <w:r w:rsidRPr="00BA3892">
        <w:rPr>
          <w:rFonts w:asciiTheme="minorHAnsi" w:hAnsiTheme="minorHAnsi" w:cstheme="minorHAnsi"/>
          <w:sz w:val="22"/>
        </w:rPr>
        <w:t>Zamawiający zastrzega sobie prawo do uregulowania wynagrodzenia należnego Wykonawcy w ramach mechanizmu podzielonej płatności, przewidzianego w przepisach ustawy z dnia 11 marca 2004 r. o podatku od towarów i usług (</w:t>
      </w:r>
      <w:proofErr w:type="spellStart"/>
      <w:r w:rsidRPr="00BA3892">
        <w:rPr>
          <w:rFonts w:asciiTheme="minorHAnsi" w:hAnsiTheme="minorHAnsi" w:cstheme="minorHAnsi"/>
          <w:sz w:val="22"/>
        </w:rPr>
        <w:t>Dz.U.2024.361</w:t>
      </w:r>
      <w:proofErr w:type="spellEnd"/>
      <w:r w:rsidRPr="00BA3892">
        <w:rPr>
          <w:rFonts w:asciiTheme="minorHAnsi" w:hAnsiTheme="minorHAnsi" w:cstheme="minorHAnsi"/>
          <w:sz w:val="22"/>
        </w:rPr>
        <w:t xml:space="preserve"> </w:t>
      </w:r>
      <w:r w:rsidR="00F54F92" w:rsidRPr="00BA3892">
        <w:rPr>
          <w:rFonts w:asciiTheme="minorHAnsi" w:hAnsiTheme="minorHAnsi" w:cstheme="minorHAnsi"/>
          <w:sz w:val="22"/>
        </w:rPr>
        <w:t>tj.</w:t>
      </w:r>
      <w:r w:rsidRPr="00BA3892">
        <w:rPr>
          <w:rFonts w:asciiTheme="minorHAnsi" w:hAnsiTheme="minorHAnsi" w:cstheme="minorHAnsi"/>
          <w:sz w:val="22"/>
        </w:rPr>
        <w:t>),</w:t>
      </w:r>
    </w:p>
    <w:p w14:paraId="55042498" w14:textId="3F8BA79A" w:rsidR="00C6636E" w:rsidRPr="000C4C94" w:rsidRDefault="00C6636E" w:rsidP="002772E3">
      <w:pPr>
        <w:pStyle w:val="Akapitzlist"/>
        <w:numPr>
          <w:ilvl w:val="0"/>
          <w:numId w:val="4"/>
        </w:numPr>
        <w:spacing w:after="49"/>
        <w:ind w:left="426" w:hanging="426"/>
        <w:jc w:val="both"/>
        <w:rPr>
          <w:rFonts w:asciiTheme="minorHAnsi" w:hAnsiTheme="minorHAnsi" w:cstheme="minorHAnsi"/>
          <w:sz w:val="22"/>
        </w:rPr>
      </w:pPr>
      <w:r w:rsidRPr="000C4C94">
        <w:rPr>
          <w:rFonts w:asciiTheme="minorHAnsi" w:hAnsiTheme="minorHAnsi" w:cstheme="minorHAnsi"/>
          <w:sz w:val="22"/>
        </w:rPr>
        <w:t>W przypadku opóźnienia w przekazaniu środków przez Instytucję Zarządzającą, zapłata wynagrodzenia nastąpi niezwłocznie po ich otrzymaniu przez Zamawiającego.</w:t>
      </w:r>
    </w:p>
    <w:p w14:paraId="7626147C" w14:textId="72491293" w:rsidR="00732D26" w:rsidRPr="00BA3892" w:rsidRDefault="00952C05"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§7</w:t>
      </w:r>
    </w:p>
    <w:p w14:paraId="2DECDE32" w14:textId="77777777" w:rsidR="00732D26" w:rsidRPr="00BA3892" w:rsidRDefault="00732D26"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Nadzór prawidłowego wykonania umowy</w:t>
      </w:r>
    </w:p>
    <w:p w14:paraId="7314F575" w14:textId="77777777" w:rsidR="00732D26" w:rsidRPr="00BA3892" w:rsidRDefault="00732D26" w:rsidP="002772E3">
      <w:pPr>
        <w:pStyle w:val="Zwykytekst"/>
        <w:numPr>
          <w:ilvl w:val="0"/>
          <w:numId w:val="5"/>
        </w:numPr>
        <w:tabs>
          <w:tab w:val="num" w:pos="284"/>
        </w:tabs>
        <w:suppressAutoHyphens/>
        <w:ind w:left="284" w:hanging="284"/>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lastRenderedPageBreak/>
        <w:t>Strony umowy zobowiązują się do pełnej współpracy w ramach realizowanej usługi opartej na wzajemnym zaufaniu.</w:t>
      </w:r>
    </w:p>
    <w:p w14:paraId="06198CC8" w14:textId="77777777" w:rsidR="00732D26" w:rsidRPr="00BA3892" w:rsidRDefault="00732D26" w:rsidP="002772E3">
      <w:pPr>
        <w:pStyle w:val="Zwykytekst"/>
        <w:numPr>
          <w:ilvl w:val="0"/>
          <w:numId w:val="5"/>
        </w:numPr>
        <w:tabs>
          <w:tab w:val="num" w:pos="284"/>
        </w:tabs>
        <w:suppressAutoHyphens/>
        <w:ind w:left="284" w:hanging="284"/>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 xml:space="preserve">Strony zobowiązują się do udzielania każdorazowo pełnej informacji na temat stanu realizacji umowy w </w:t>
      </w:r>
      <w:r w:rsidR="00F54F92" w:rsidRPr="00BA3892">
        <w:rPr>
          <w:rFonts w:asciiTheme="minorHAnsi" w:hAnsiTheme="minorHAnsi" w:cstheme="minorHAnsi"/>
          <w:color w:val="000000" w:themeColor="text1"/>
          <w:sz w:val="22"/>
          <w:szCs w:val="22"/>
        </w:rPr>
        <w:t>tym informacji dotyczących szkolenia</w:t>
      </w:r>
      <w:r w:rsidRPr="00BA3892">
        <w:rPr>
          <w:rFonts w:asciiTheme="minorHAnsi" w:hAnsiTheme="minorHAnsi" w:cstheme="minorHAnsi"/>
          <w:color w:val="000000" w:themeColor="text1"/>
          <w:sz w:val="22"/>
          <w:szCs w:val="22"/>
        </w:rPr>
        <w:t>.</w:t>
      </w:r>
    </w:p>
    <w:p w14:paraId="1D3A9120" w14:textId="77777777" w:rsidR="00732D26" w:rsidRPr="00BA3892" w:rsidRDefault="00732D26" w:rsidP="002772E3">
      <w:pPr>
        <w:pStyle w:val="Zwykytekst"/>
        <w:numPr>
          <w:ilvl w:val="0"/>
          <w:numId w:val="5"/>
        </w:numPr>
        <w:tabs>
          <w:tab w:val="num" w:pos="284"/>
        </w:tabs>
        <w:suppressAutoHyphens/>
        <w:ind w:left="284" w:hanging="284"/>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Do merytorycznej i logistycznej współpracy w wykonywaniu zadania upoważnia się:</w:t>
      </w:r>
    </w:p>
    <w:p w14:paraId="6ADE4281" w14:textId="77777777" w:rsidR="00732D26" w:rsidRPr="00BA3892" w:rsidRDefault="00732D26" w:rsidP="002772E3">
      <w:pPr>
        <w:numPr>
          <w:ilvl w:val="1"/>
          <w:numId w:val="14"/>
        </w:numPr>
        <w:tabs>
          <w:tab w:val="left" w:pos="851"/>
        </w:tabs>
        <w:ind w:left="851" w:hanging="284"/>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ze strony Zamawiającego: ………………………….</w:t>
      </w:r>
    </w:p>
    <w:p w14:paraId="6BAA2C72" w14:textId="77777777" w:rsidR="00732D26" w:rsidRPr="00BA3892" w:rsidRDefault="00732D26" w:rsidP="002772E3">
      <w:pPr>
        <w:numPr>
          <w:ilvl w:val="1"/>
          <w:numId w:val="14"/>
        </w:numPr>
        <w:tabs>
          <w:tab w:val="left" w:pos="851"/>
        </w:tabs>
        <w:ind w:left="851" w:hanging="284"/>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ze strony Wykonawcy: ………………………  </w:t>
      </w:r>
    </w:p>
    <w:p w14:paraId="7A780CAB" w14:textId="2EC256CA" w:rsidR="00732D26" w:rsidRPr="00BA3892" w:rsidRDefault="00952C05"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§8</w:t>
      </w:r>
    </w:p>
    <w:p w14:paraId="6A8AF4AE" w14:textId="42EFDFD1" w:rsidR="00732D26" w:rsidRPr="00BA3892" w:rsidRDefault="00AF79CD"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 xml:space="preserve">Zmiany umowy </w:t>
      </w:r>
    </w:p>
    <w:p w14:paraId="14B85F49" w14:textId="77777777" w:rsidR="00F73EAF" w:rsidRPr="00F73EAF" w:rsidRDefault="00F73EAF" w:rsidP="002772E3">
      <w:pPr>
        <w:numPr>
          <w:ilvl w:val="1"/>
          <w:numId w:val="11"/>
        </w:numPr>
        <w:suppressAutoHyphens w:val="0"/>
        <w:ind w:left="426" w:hanging="357"/>
        <w:rPr>
          <w:rFonts w:asciiTheme="minorHAnsi" w:eastAsia="Calibri" w:hAnsiTheme="minorHAnsi" w:cstheme="minorHAnsi"/>
          <w:sz w:val="22"/>
        </w:rPr>
      </w:pPr>
      <w:r w:rsidRPr="00F73EAF">
        <w:rPr>
          <w:rFonts w:asciiTheme="minorHAnsi" w:eastAsia="Calibri" w:hAnsiTheme="minorHAnsi" w:cstheme="minorHAnsi"/>
          <w:sz w:val="22"/>
        </w:rPr>
        <w:t>Zamawiający przewiduje możliwość wprowadzenia istotnych zmian postanowień zawartej umowy z wybranym Wykonawcą w stosunku do treści oferty, na podstawie której dokonano wyboru Wykona</w:t>
      </w:r>
      <w:r w:rsidRPr="00F73EAF">
        <w:rPr>
          <w:rFonts w:asciiTheme="minorHAnsi" w:eastAsia="Calibri" w:hAnsiTheme="minorHAnsi" w:cstheme="minorHAnsi"/>
          <w:sz w:val="22"/>
        </w:rPr>
        <w:t>w</w:t>
      </w:r>
      <w:r w:rsidRPr="00F73EAF">
        <w:rPr>
          <w:rFonts w:asciiTheme="minorHAnsi" w:eastAsia="Calibri" w:hAnsiTheme="minorHAnsi" w:cstheme="minorHAnsi"/>
          <w:sz w:val="22"/>
        </w:rPr>
        <w:t>cy, w przedstawionym poniżej zakresie (pkt. 2).</w:t>
      </w:r>
    </w:p>
    <w:p w14:paraId="002C2880" w14:textId="77777777" w:rsidR="00F73EAF" w:rsidRPr="00F73EAF" w:rsidRDefault="00F73EAF" w:rsidP="002772E3">
      <w:pPr>
        <w:numPr>
          <w:ilvl w:val="1"/>
          <w:numId w:val="11"/>
        </w:numPr>
        <w:suppressAutoHyphens w:val="0"/>
        <w:ind w:left="426" w:hanging="357"/>
        <w:rPr>
          <w:rFonts w:asciiTheme="minorHAnsi" w:eastAsia="Calibri" w:hAnsiTheme="minorHAnsi" w:cstheme="minorHAnsi"/>
          <w:sz w:val="22"/>
        </w:rPr>
      </w:pPr>
      <w:r w:rsidRPr="00F73EAF">
        <w:rPr>
          <w:rFonts w:asciiTheme="minorHAnsi" w:eastAsia="Calibri" w:hAnsiTheme="minorHAnsi" w:cstheme="minorHAnsi"/>
          <w:sz w:val="22"/>
        </w:rPr>
        <w:t>Zmiany w umowie będą dopuszczalne:</w:t>
      </w:r>
    </w:p>
    <w:p w14:paraId="391A53B9"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 przypadkach wskazanych w sekcji 3.2.4 Wytycznych dotyczących kwalifikowalności wydatków na lata 2021-2027,</w:t>
      </w:r>
    </w:p>
    <w:p w14:paraId="420AB3E7"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 przypadkach związanych ze zmianą terminu wykonania zamówienia w sytuacji gdy:</w:t>
      </w:r>
    </w:p>
    <w:p w14:paraId="2FA48906" w14:textId="77777777" w:rsidR="00F73EAF" w:rsidRPr="00F73EAF" w:rsidRDefault="00F73EAF" w:rsidP="002772E3">
      <w:pPr>
        <w:numPr>
          <w:ilvl w:val="1"/>
          <w:numId w:val="22"/>
        </w:numPr>
        <w:suppressAutoHyphens w:val="0"/>
        <w:ind w:left="993" w:hanging="357"/>
        <w:rPr>
          <w:rFonts w:asciiTheme="minorHAnsi" w:eastAsia="Calibri" w:hAnsiTheme="minorHAnsi" w:cstheme="minorHAnsi"/>
          <w:sz w:val="22"/>
        </w:rPr>
      </w:pPr>
      <w:r w:rsidRPr="00F73EAF">
        <w:rPr>
          <w:rFonts w:asciiTheme="minorHAnsi" w:eastAsia="Calibri" w:hAnsiTheme="minorHAnsi" w:cstheme="minorHAnsi"/>
          <w:sz w:val="22"/>
        </w:rPr>
        <w:t>niedotrzymanie pierwotnego terminu realizacji umowy wynika z napotkania przez Wykonawcę lub Zamawiającego okoliczności niemożliwych do przewidzenia i niezależnych od nich, np. w</w:t>
      </w:r>
      <w:r w:rsidRPr="00F73EAF">
        <w:rPr>
          <w:rFonts w:asciiTheme="minorHAnsi" w:eastAsia="Calibri" w:hAnsiTheme="minorHAnsi" w:cstheme="minorHAnsi"/>
          <w:sz w:val="22"/>
        </w:rPr>
        <w:t>y</w:t>
      </w:r>
      <w:r w:rsidRPr="00F73EAF">
        <w:rPr>
          <w:rFonts w:asciiTheme="minorHAnsi" w:eastAsia="Calibri" w:hAnsiTheme="minorHAnsi" w:cstheme="minorHAnsi"/>
          <w:sz w:val="22"/>
        </w:rPr>
        <w:t>stąpienia zjawisk związanych z działaniem siły wyższej (klęska żywiołowa, niepokoje społeczne, działania militarne, stan epidemii lub zagrożenia epidemicznego itp.);</w:t>
      </w:r>
    </w:p>
    <w:p w14:paraId="5629786E" w14:textId="77777777" w:rsidR="00F73EAF" w:rsidRPr="00F73EAF" w:rsidRDefault="00F73EAF" w:rsidP="002772E3">
      <w:pPr>
        <w:numPr>
          <w:ilvl w:val="1"/>
          <w:numId w:val="22"/>
        </w:numPr>
        <w:suppressAutoHyphens w:val="0"/>
        <w:ind w:left="993" w:hanging="357"/>
        <w:rPr>
          <w:rFonts w:asciiTheme="minorHAnsi" w:eastAsia="Calibri" w:hAnsiTheme="minorHAnsi" w:cstheme="minorHAnsi"/>
          <w:sz w:val="22"/>
        </w:rPr>
      </w:pPr>
      <w:r w:rsidRPr="00F73EAF">
        <w:rPr>
          <w:rFonts w:asciiTheme="minorHAnsi" w:eastAsia="Calibri" w:hAnsiTheme="minorHAnsi" w:cstheme="minorHAnsi"/>
          <w:sz w:val="22"/>
        </w:rPr>
        <w:t>wystąpienia okoliczności, których strony umowy nie były w stanie przewidzieć, pomimo zach</w:t>
      </w:r>
      <w:r w:rsidRPr="00F73EAF">
        <w:rPr>
          <w:rFonts w:asciiTheme="minorHAnsi" w:eastAsia="Calibri" w:hAnsiTheme="minorHAnsi" w:cstheme="minorHAnsi"/>
          <w:sz w:val="22"/>
        </w:rPr>
        <w:t>o</w:t>
      </w:r>
      <w:r w:rsidRPr="00F73EAF">
        <w:rPr>
          <w:rFonts w:asciiTheme="minorHAnsi" w:eastAsia="Calibri" w:hAnsiTheme="minorHAnsi" w:cstheme="minorHAnsi"/>
          <w:sz w:val="22"/>
        </w:rPr>
        <w:t>wania należytej staranności;</w:t>
      </w:r>
    </w:p>
    <w:p w14:paraId="0FFDF838" w14:textId="77777777" w:rsidR="00F73EAF" w:rsidRPr="00F73EAF" w:rsidRDefault="00F73EAF" w:rsidP="002772E3">
      <w:pPr>
        <w:numPr>
          <w:ilvl w:val="1"/>
          <w:numId w:val="22"/>
        </w:numPr>
        <w:suppressAutoHyphens w:val="0"/>
        <w:ind w:left="993" w:hanging="357"/>
        <w:rPr>
          <w:rFonts w:asciiTheme="minorHAnsi" w:eastAsia="Calibri" w:hAnsiTheme="minorHAnsi" w:cstheme="minorHAnsi"/>
          <w:sz w:val="22"/>
        </w:rPr>
      </w:pPr>
      <w:r w:rsidRPr="00F73EAF">
        <w:rPr>
          <w:rFonts w:asciiTheme="minorHAnsi" w:eastAsia="Calibri" w:hAnsiTheme="minorHAnsi" w:cstheme="minorHAnsi"/>
          <w:sz w:val="22"/>
        </w:rPr>
        <w:t>dopuszcza się możliwość przedłużenia okresu realizacji umowy, wyłącznie jednak na wniosek Zamawiającego. Zmiana wymaga formy pisemnej. Zmiana może dotyczyć terminu realizacji przedmiotu umowy i nastąpić na skutek zmian w odpowiednich zapisach projektu, po ich zaa</w:t>
      </w:r>
      <w:r w:rsidRPr="00F73EAF">
        <w:rPr>
          <w:rFonts w:asciiTheme="minorHAnsi" w:eastAsia="Calibri" w:hAnsiTheme="minorHAnsi" w:cstheme="minorHAnsi"/>
          <w:sz w:val="22"/>
        </w:rPr>
        <w:t>k</w:t>
      </w:r>
      <w:r w:rsidRPr="00F73EAF">
        <w:rPr>
          <w:rFonts w:asciiTheme="minorHAnsi" w:eastAsia="Calibri" w:hAnsiTheme="minorHAnsi" w:cstheme="minorHAnsi"/>
          <w:sz w:val="22"/>
        </w:rPr>
        <w:t>ceptowaniu przez Instytucję Zarządzającą;</w:t>
      </w:r>
    </w:p>
    <w:p w14:paraId="1D28312C"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 xml:space="preserve">w zakresie zmiany wynagrodzenia: </w:t>
      </w:r>
    </w:p>
    <w:p w14:paraId="29F31AA2" w14:textId="77777777" w:rsidR="00F73EAF" w:rsidRPr="00F73EAF" w:rsidRDefault="00F73EAF" w:rsidP="002772E3">
      <w:pPr>
        <w:numPr>
          <w:ilvl w:val="0"/>
          <w:numId w:val="23"/>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 przypadku: ustawowej zmiany stawki podatku VAT.</w:t>
      </w:r>
    </w:p>
    <w:p w14:paraId="6E5194C9" w14:textId="77777777" w:rsidR="00F73EAF" w:rsidRPr="00F73EAF" w:rsidRDefault="00F73EAF" w:rsidP="002772E3">
      <w:pPr>
        <w:numPr>
          <w:ilvl w:val="0"/>
          <w:numId w:val="21"/>
        </w:numPr>
        <w:suppressAutoHyphens w:val="0"/>
        <w:ind w:hanging="357"/>
        <w:rPr>
          <w:rFonts w:asciiTheme="minorHAnsi" w:eastAsia="Calibri" w:hAnsiTheme="minorHAnsi" w:cstheme="minorHAnsi"/>
          <w:sz w:val="22"/>
        </w:rPr>
      </w:pPr>
      <w:r w:rsidRPr="00F73EAF">
        <w:rPr>
          <w:rFonts w:asciiTheme="minorHAnsi" w:eastAsia="Calibri" w:hAnsiTheme="minorHAnsi" w:cstheme="minorHAnsi"/>
          <w:sz w:val="22"/>
        </w:rPr>
        <w:t>wystąpienie oczywistych omyłek pisarskich i rachunkowych w treści umowy;</w:t>
      </w:r>
    </w:p>
    <w:p w14:paraId="4AC5DE5A" w14:textId="77777777" w:rsidR="00F73EAF" w:rsidRPr="00F73EAF" w:rsidRDefault="00F73EAF" w:rsidP="002772E3">
      <w:pPr>
        <w:numPr>
          <w:ilvl w:val="0"/>
          <w:numId w:val="21"/>
        </w:numPr>
        <w:autoSpaceDE w:val="0"/>
        <w:autoSpaceDN w:val="0"/>
        <w:adjustRightInd w:val="0"/>
        <w:ind w:hanging="357"/>
        <w:contextualSpacing/>
        <w:jc w:val="both"/>
        <w:rPr>
          <w:rFonts w:asciiTheme="minorHAnsi" w:hAnsiTheme="minorHAnsi" w:cstheme="minorHAnsi"/>
          <w:sz w:val="22"/>
        </w:rPr>
      </w:pPr>
      <w:r w:rsidRPr="00F73EAF">
        <w:rPr>
          <w:rFonts w:asciiTheme="minorHAnsi" w:hAnsiTheme="minorHAnsi" w:cstheme="minorHAnsi"/>
          <w:sz w:val="22"/>
        </w:rPr>
        <w:t>obiektywnie jest to niezbędne dla zachowania i realizacji celów Umowy, dla których została ona zawarta.</w:t>
      </w:r>
    </w:p>
    <w:p w14:paraId="23EFFBF0" w14:textId="77777777" w:rsidR="00F73EAF" w:rsidRPr="00F73EAF" w:rsidRDefault="00F73EAF" w:rsidP="002772E3">
      <w:pPr>
        <w:numPr>
          <w:ilvl w:val="1"/>
          <w:numId w:val="11"/>
        </w:numPr>
        <w:suppressAutoHyphens w:val="0"/>
        <w:ind w:left="426" w:hanging="357"/>
        <w:rPr>
          <w:rFonts w:asciiTheme="minorHAnsi" w:eastAsia="Calibri" w:hAnsiTheme="minorHAnsi" w:cstheme="minorHAnsi"/>
          <w:sz w:val="22"/>
        </w:rPr>
      </w:pPr>
      <w:r w:rsidRPr="00F73EAF">
        <w:rPr>
          <w:rFonts w:asciiTheme="minorHAnsi" w:eastAsia="Calibri" w:hAnsiTheme="minorHAnsi" w:cstheme="minorHAnsi"/>
          <w:sz w:val="22"/>
        </w:rPr>
        <w:t>Wszelkie zmiany umowy muszą być dokonywane w formie pisemnych aneksów do umowy podpis</w:t>
      </w:r>
      <w:r w:rsidRPr="00F73EAF">
        <w:rPr>
          <w:rFonts w:asciiTheme="minorHAnsi" w:eastAsia="Calibri" w:hAnsiTheme="minorHAnsi" w:cstheme="minorHAnsi"/>
          <w:sz w:val="22"/>
        </w:rPr>
        <w:t>a</w:t>
      </w:r>
      <w:r w:rsidRPr="00F73EAF">
        <w:rPr>
          <w:rFonts w:asciiTheme="minorHAnsi" w:eastAsia="Calibri" w:hAnsiTheme="minorHAnsi" w:cstheme="minorHAnsi"/>
          <w:sz w:val="22"/>
        </w:rPr>
        <w:t>nych przez obie strony, pod rygorem nieważności.</w:t>
      </w:r>
    </w:p>
    <w:p w14:paraId="1A700EA0" w14:textId="77777777" w:rsidR="00F73EAF" w:rsidRDefault="00F73EAF" w:rsidP="00F73EAF">
      <w:pPr>
        <w:autoSpaceDE w:val="0"/>
        <w:autoSpaceDN w:val="0"/>
        <w:adjustRightInd w:val="0"/>
        <w:jc w:val="both"/>
        <w:rPr>
          <w:rFonts w:asciiTheme="minorHAnsi" w:hAnsiTheme="minorHAnsi" w:cstheme="minorHAnsi"/>
          <w:sz w:val="22"/>
        </w:rPr>
      </w:pPr>
    </w:p>
    <w:p w14:paraId="6B1F43CB" w14:textId="0695CDCA" w:rsidR="00F73EAF" w:rsidRPr="00BA3892" w:rsidRDefault="00F73EAF" w:rsidP="00F73EAF">
      <w:pPr>
        <w:tabs>
          <w:tab w:val="left" w:pos="1134"/>
        </w:tabs>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§9</w:t>
      </w:r>
    </w:p>
    <w:p w14:paraId="2978ABDF" w14:textId="11153C28" w:rsidR="00F73EAF" w:rsidRPr="00BA3892" w:rsidRDefault="00F73EAF" w:rsidP="00F73EAF">
      <w:pPr>
        <w:tabs>
          <w:tab w:val="left" w:pos="1134"/>
        </w:tabs>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Kary umowne</w:t>
      </w:r>
    </w:p>
    <w:p w14:paraId="3FA7DAB0" w14:textId="77777777" w:rsidR="00F73EAF" w:rsidRPr="00F73EAF" w:rsidRDefault="00F73EAF" w:rsidP="00F73EAF">
      <w:pPr>
        <w:autoSpaceDE w:val="0"/>
        <w:autoSpaceDN w:val="0"/>
        <w:adjustRightInd w:val="0"/>
        <w:jc w:val="both"/>
        <w:rPr>
          <w:rFonts w:asciiTheme="minorHAnsi" w:hAnsiTheme="minorHAnsi" w:cstheme="minorHAnsi"/>
          <w:sz w:val="22"/>
        </w:rPr>
      </w:pPr>
    </w:p>
    <w:p w14:paraId="6FD99B16" w14:textId="63F0C3AE" w:rsidR="00732D26"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 tytułu niewykonania lub nienależytego wykonania umowy Wykonawca jest zobowiązany zapłacić na rzecz Zamawiającego następujące kary umowne:</w:t>
      </w:r>
    </w:p>
    <w:p w14:paraId="0A1FA012" w14:textId="08954988" w:rsidR="00732D26" w:rsidRPr="00BA3892" w:rsidRDefault="00732D26" w:rsidP="002772E3">
      <w:pPr>
        <w:pStyle w:val="Akapitzlist"/>
        <w:numPr>
          <w:ilvl w:val="0"/>
          <w:numId w:val="12"/>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w wysokości 0,1 % wynagrodzenia umownego brutto części, której dotyczy zwłoka, za każdy dzień zwłoki w realizacji przedmiotu umowy w stosunku do terminu określonego w umowie lub na jej pod</w:t>
      </w:r>
      <w:r w:rsidR="00E55776" w:rsidRPr="00BA3892">
        <w:rPr>
          <w:rFonts w:asciiTheme="minorHAnsi" w:hAnsiTheme="minorHAnsi" w:cstheme="minorHAnsi"/>
          <w:color w:val="000000" w:themeColor="text1"/>
          <w:sz w:val="22"/>
        </w:rPr>
        <w:t>stawie np. w harmonogramie szkolenia</w:t>
      </w:r>
      <w:r w:rsidRPr="00BA3892">
        <w:rPr>
          <w:rFonts w:asciiTheme="minorHAnsi" w:hAnsiTheme="minorHAnsi" w:cstheme="minorHAnsi"/>
          <w:color w:val="000000" w:themeColor="text1"/>
          <w:sz w:val="22"/>
        </w:rPr>
        <w:t>;</w:t>
      </w:r>
    </w:p>
    <w:p w14:paraId="7A4C766D" w14:textId="41982927" w:rsidR="00732D26" w:rsidRPr="00BA3892" w:rsidRDefault="00732D26" w:rsidP="002772E3">
      <w:pPr>
        <w:pStyle w:val="Akapitzlist"/>
        <w:numPr>
          <w:ilvl w:val="0"/>
          <w:numId w:val="12"/>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w wysokości 0,2 % wynagrodzenia umownego brutto części, której dotyczy realizacja umowy przez niezgłoszonego lub niezaakceptowanego przez </w:t>
      </w:r>
      <w:r w:rsidR="00B9417F">
        <w:rPr>
          <w:rFonts w:asciiTheme="minorHAnsi" w:hAnsiTheme="minorHAnsi" w:cstheme="minorHAnsi"/>
          <w:color w:val="000000" w:themeColor="text1"/>
          <w:sz w:val="22"/>
        </w:rPr>
        <w:t>Z</w:t>
      </w:r>
      <w:r w:rsidRPr="00BA3892">
        <w:rPr>
          <w:rFonts w:asciiTheme="minorHAnsi" w:hAnsiTheme="minorHAnsi" w:cstheme="minorHAnsi"/>
          <w:color w:val="000000" w:themeColor="text1"/>
          <w:sz w:val="22"/>
        </w:rPr>
        <w:t>amawiającego wykładowcę, za każdy dzień realizowania usługi przez wykładowcę innego niż wskazany w umowie, o ile zamawiający nie wyraził na zmianę pisemnej zgody na wniosek wykonawcy;</w:t>
      </w:r>
    </w:p>
    <w:p w14:paraId="62683406" w14:textId="0EB3D03B" w:rsidR="00732D26" w:rsidRPr="00BA3892" w:rsidRDefault="00732D26" w:rsidP="002772E3">
      <w:pPr>
        <w:pStyle w:val="Akapitzlist"/>
        <w:numPr>
          <w:ilvl w:val="0"/>
          <w:numId w:val="12"/>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w wysokości 10 % Wynagrodzenia u</w:t>
      </w:r>
      <w:r w:rsidR="00952C05" w:rsidRPr="00BA3892">
        <w:rPr>
          <w:rFonts w:asciiTheme="minorHAnsi" w:hAnsiTheme="minorHAnsi" w:cstheme="minorHAnsi"/>
          <w:color w:val="000000" w:themeColor="text1"/>
          <w:sz w:val="22"/>
        </w:rPr>
        <w:t>mownego brutto określonego w § 6</w:t>
      </w:r>
      <w:r w:rsidRPr="00BA3892">
        <w:rPr>
          <w:rFonts w:asciiTheme="minorHAnsi" w:hAnsiTheme="minorHAnsi" w:cstheme="minorHAnsi"/>
          <w:color w:val="000000" w:themeColor="text1"/>
          <w:sz w:val="22"/>
        </w:rPr>
        <w:t xml:space="preserve"> </w:t>
      </w:r>
      <w:r w:rsidR="00F118D8" w:rsidRPr="00BA3892">
        <w:rPr>
          <w:rFonts w:asciiTheme="minorHAnsi" w:hAnsiTheme="minorHAnsi" w:cstheme="minorHAnsi"/>
          <w:color w:val="000000" w:themeColor="text1"/>
          <w:sz w:val="22"/>
        </w:rPr>
        <w:t xml:space="preserve"> pkt. 2 </w:t>
      </w:r>
      <w:r w:rsidRPr="00BA3892">
        <w:rPr>
          <w:rFonts w:asciiTheme="minorHAnsi" w:hAnsiTheme="minorHAnsi" w:cstheme="minorHAnsi"/>
          <w:color w:val="000000" w:themeColor="text1"/>
          <w:sz w:val="22"/>
        </w:rPr>
        <w:t>której dotyczy, w przypadku odstąpienia przez Zamawiającego umowy z przyczyn leżących po stronie Wykonawcy.</w:t>
      </w:r>
    </w:p>
    <w:p w14:paraId="52A0B0E8" w14:textId="2C352B5D" w:rsidR="00732D26" w:rsidRPr="00BA3892" w:rsidRDefault="00732D26" w:rsidP="002772E3">
      <w:pPr>
        <w:pStyle w:val="Akapitzlist"/>
        <w:widowControl w:val="0"/>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Zamawiający obciąży Wykonawcę kwotą 100 zł za każdy przypadek nieterminowego roz</w:t>
      </w:r>
      <w:r w:rsidR="00E55776" w:rsidRPr="00BA3892">
        <w:rPr>
          <w:rFonts w:asciiTheme="minorHAnsi" w:hAnsiTheme="minorHAnsi" w:cstheme="minorHAnsi"/>
          <w:color w:val="000000" w:themeColor="text1"/>
          <w:sz w:val="22"/>
        </w:rPr>
        <w:t>poczęcia realizacji umowy (szkolenia</w:t>
      </w:r>
      <w:r w:rsidRPr="00BA3892">
        <w:rPr>
          <w:rFonts w:asciiTheme="minorHAnsi" w:hAnsiTheme="minorHAnsi" w:cstheme="minorHAnsi"/>
          <w:color w:val="000000" w:themeColor="text1"/>
          <w:sz w:val="22"/>
        </w:rPr>
        <w:t xml:space="preserve">), z wyjątkiem sytuacji, w której Wykonawca poinformuje </w:t>
      </w:r>
      <w:r w:rsidRPr="00BA3892">
        <w:rPr>
          <w:rFonts w:asciiTheme="minorHAnsi" w:hAnsiTheme="minorHAnsi" w:cstheme="minorHAnsi"/>
          <w:color w:val="000000" w:themeColor="text1"/>
          <w:sz w:val="22"/>
        </w:rPr>
        <w:lastRenderedPageBreak/>
        <w:t>Zamawiającego o niemożności</w:t>
      </w:r>
      <w:r w:rsidR="001B7DDE" w:rsidRPr="00BA3892">
        <w:rPr>
          <w:rFonts w:asciiTheme="minorHAnsi" w:hAnsiTheme="minorHAnsi" w:cstheme="minorHAnsi"/>
          <w:color w:val="000000" w:themeColor="text1"/>
          <w:sz w:val="22"/>
        </w:rPr>
        <w:t xml:space="preserve"> realizacji szkolenia</w:t>
      </w:r>
      <w:r w:rsidRPr="00BA3892">
        <w:rPr>
          <w:rFonts w:asciiTheme="minorHAnsi" w:hAnsiTheme="minorHAnsi" w:cstheme="minorHAnsi"/>
          <w:color w:val="000000" w:themeColor="text1"/>
          <w:sz w:val="22"/>
        </w:rPr>
        <w:t xml:space="preserve"> z przyczyn losowych z co najmniej 1-dniowym wyprzedzeniem. Prze</w:t>
      </w:r>
      <w:r w:rsidR="001B7DDE" w:rsidRPr="00BA3892">
        <w:rPr>
          <w:rFonts w:asciiTheme="minorHAnsi" w:hAnsiTheme="minorHAnsi" w:cstheme="minorHAnsi"/>
          <w:color w:val="000000" w:themeColor="text1"/>
          <w:sz w:val="22"/>
        </w:rPr>
        <w:t>z nieterminowe rozpoczęcie szkolenia</w:t>
      </w:r>
      <w:r w:rsidRPr="00BA3892">
        <w:rPr>
          <w:rFonts w:asciiTheme="minorHAnsi" w:hAnsiTheme="minorHAnsi" w:cstheme="minorHAnsi"/>
          <w:color w:val="000000" w:themeColor="text1"/>
          <w:sz w:val="22"/>
        </w:rPr>
        <w:t xml:space="preserve"> rozumie się opóźnienie w ich rozpoczęciu powyżej 10 minut, wynikające z winy Wykonawcy. </w:t>
      </w:r>
    </w:p>
    <w:p w14:paraId="79AF8F3E" w14:textId="0615E92C" w:rsidR="00732D26"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Zamawiający może dochodzić na zasadach ogólnych odszkodowania przewyższającego wysokość kar umownych.</w:t>
      </w:r>
    </w:p>
    <w:p w14:paraId="528C95B9" w14:textId="77777777" w:rsidR="00AF79CD"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Strony uzgadniają, iż Wykonawca wyraża zgodę na potrącanie przez Zamawiającego kar umownych z Wynagrodzenia umownego Wykonawcy. Zamawiający poinformuje Wykonawcę na piśmie o fakcie pomniejszenia wynagrodzenia Wykonawcy o wysokość kar umownych.</w:t>
      </w:r>
    </w:p>
    <w:p w14:paraId="16D93AA7" w14:textId="7658B22B" w:rsidR="00732D26" w:rsidRPr="00BA3892" w:rsidRDefault="00732D26" w:rsidP="002772E3">
      <w:pPr>
        <w:pStyle w:val="Akapitzlist"/>
        <w:numPr>
          <w:ilvl w:val="0"/>
          <w:numId w:val="20"/>
        </w:numPr>
        <w:tabs>
          <w:tab w:val="left" w:pos="330"/>
        </w:tabs>
        <w:ind w:left="709"/>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Suma kar umownych, którymi Zamawiający może obciążyć Wykonawcę na podstawie niniejszej umowy nie może przekroczyć 30% łącznego wynagrodzenia umownego brutto.</w:t>
      </w:r>
    </w:p>
    <w:p w14:paraId="26ABCD1F" w14:textId="77777777" w:rsidR="00732D26" w:rsidRPr="00BA3892" w:rsidRDefault="00732D26" w:rsidP="004E70B4">
      <w:pPr>
        <w:tabs>
          <w:tab w:val="left" w:pos="330"/>
        </w:tabs>
        <w:jc w:val="both"/>
        <w:rPr>
          <w:rFonts w:asciiTheme="minorHAnsi" w:hAnsiTheme="minorHAnsi" w:cstheme="minorHAnsi"/>
          <w:color w:val="000000" w:themeColor="text1"/>
          <w:sz w:val="22"/>
        </w:rPr>
      </w:pPr>
    </w:p>
    <w:p w14:paraId="27E8D76F" w14:textId="50FF4596" w:rsidR="00732D26" w:rsidRPr="00BA3892" w:rsidRDefault="00E47C2A" w:rsidP="004E70B4">
      <w:pPr>
        <w:tabs>
          <w:tab w:val="left" w:pos="1134"/>
        </w:tabs>
        <w:jc w:val="center"/>
        <w:rPr>
          <w:rFonts w:asciiTheme="minorHAnsi" w:hAnsiTheme="minorHAnsi" w:cstheme="minorHAnsi"/>
          <w:b/>
          <w:color w:val="000000" w:themeColor="text1"/>
          <w:sz w:val="22"/>
        </w:rPr>
      </w:pPr>
      <w:r>
        <w:rPr>
          <w:rFonts w:asciiTheme="minorHAnsi" w:hAnsiTheme="minorHAnsi" w:cstheme="minorHAnsi"/>
          <w:b/>
          <w:color w:val="000000" w:themeColor="text1"/>
          <w:sz w:val="22"/>
        </w:rPr>
        <w:t>§</w:t>
      </w:r>
      <w:r w:rsidR="00F73EAF">
        <w:rPr>
          <w:rFonts w:asciiTheme="minorHAnsi" w:hAnsiTheme="minorHAnsi" w:cstheme="minorHAnsi"/>
          <w:b/>
          <w:color w:val="000000" w:themeColor="text1"/>
          <w:sz w:val="22"/>
        </w:rPr>
        <w:t>10</w:t>
      </w:r>
    </w:p>
    <w:p w14:paraId="2A9D8781" w14:textId="77777777" w:rsidR="00732D26" w:rsidRPr="00BA3892" w:rsidRDefault="00732D26" w:rsidP="004E70B4">
      <w:pPr>
        <w:tabs>
          <w:tab w:val="left" w:pos="1134"/>
        </w:tabs>
        <w:jc w:val="center"/>
        <w:rPr>
          <w:rFonts w:asciiTheme="minorHAnsi" w:hAnsiTheme="minorHAnsi" w:cstheme="minorHAnsi"/>
          <w:b/>
          <w:color w:val="000000" w:themeColor="text1"/>
          <w:sz w:val="22"/>
        </w:rPr>
      </w:pPr>
      <w:r w:rsidRPr="00BA3892">
        <w:rPr>
          <w:rFonts w:asciiTheme="minorHAnsi" w:hAnsiTheme="minorHAnsi" w:cstheme="minorHAnsi"/>
          <w:b/>
          <w:color w:val="000000" w:themeColor="text1"/>
          <w:sz w:val="22"/>
        </w:rPr>
        <w:t>Wypowiedzenie umowy</w:t>
      </w:r>
    </w:p>
    <w:p w14:paraId="786432F5" w14:textId="77777777" w:rsidR="00732D26" w:rsidRPr="00BA3892" w:rsidRDefault="00732D26" w:rsidP="002772E3">
      <w:pPr>
        <w:pStyle w:val="Akapitzlist"/>
        <w:numPr>
          <w:ilvl w:val="6"/>
          <w:numId w:val="4"/>
        </w:numPr>
        <w:autoSpaceDE w:val="0"/>
        <w:autoSpaceDN w:val="0"/>
        <w:adjustRightInd w:val="0"/>
        <w:ind w:left="284" w:hanging="284"/>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 xml:space="preserve"> Zamawiający ma prawo odstąpić od umowy z przyczyn leżących po stronie Wykonawcy, w razie niewykonania lub nienależytego wykonania umowy przez wykonawcę, w szczególności w przypadku: </w:t>
      </w:r>
    </w:p>
    <w:p w14:paraId="3703CBB4" w14:textId="77777777" w:rsidR="00732D26" w:rsidRPr="00BA3892" w:rsidRDefault="00732D26" w:rsidP="002772E3">
      <w:pPr>
        <w:pStyle w:val="Akapitzlist"/>
        <w:numPr>
          <w:ilvl w:val="1"/>
          <w:numId w:val="15"/>
        </w:numPr>
        <w:autoSpaceDE w:val="0"/>
        <w:autoSpaceDN w:val="0"/>
        <w:adjustRightInd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Co najmniej 5 dniowej zwłoki w realizacji umowy względem terminów określonych w umowie i na jej podstawie,</w:t>
      </w:r>
    </w:p>
    <w:p w14:paraId="27AA850B" w14:textId="77777777" w:rsidR="00732D26" w:rsidRPr="00BA3892" w:rsidRDefault="00732D26" w:rsidP="002772E3">
      <w:pPr>
        <w:pStyle w:val="Akapitzlist"/>
        <w:numPr>
          <w:ilvl w:val="1"/>
          <w:numId w:val="15"/>
        </w:numPr>
        <w:autoSpaceDE w:val="0"/>
        <w:autoSpaceDN w:val="0"/>
        <w:adjustRightInd w:val="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Realizacji mniejszej niż planowana ilość godzi</w:t>
      </w:r>
      <w:r w:rsidR="00F54F92" w:rsidRPr="00BA3892">
        <w:rPr>
          <w:rFonts w:asciiTheme="minorHAnsi" w:hAnsiTheme="minorHAnsi" w:cstheme="minorHAnsi"/>
          <w:color w:val="000000" w:themeColor="text1"/>
          <w:sz w:val="22"/>
        </w:rPr>
        <w:t>n</w:t>
      </w:r>
      <w:r w:rsidRPr="00BA3892">
        <w:rPr>
          <w:rFonts w:asciiTheme="minorHAnsi" w:hAnsiTheme="minorHAnsi" w:cstheme="minorHAnsi"/>
          <w:color w:val="000000" w:themeColor="text1"/>
          <w:sz w:val="22"/>
        </w:rPr>
        <w:t xml:space="preserve"> z winy Wykonawcy;</w:t>
      </w:r>
    </w:p>
    <w:p w14:paraId="53BEC9DE" w14:textId="77777777" w:rsidR="00732D26" w:rsidRPr="00BA3892" w:rsidRDefault="00732D26" w:rsidP="002772E3">
      <w:pPr>
        <w:pStyle w:val="Akapitzlist"/>
        <w:numPr>
          <w:ilvl w:val="1"/>
          <w:numId w:val="15"/>
        </w:numPr>
        <w:tabs>
          <w:tab w:val="left" w:pos="709"/>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Odstęps</w:t>
      </w:r>
      <w:r w:rsidR="00F54F92" w:rsidRPr="00BA3892">
        <w:rPr>
          <w:rFonts w:asciiTheme="minorHAnsi" w:hAnsiTheme="minorHAnsi" w:cstheme="minorHAnsi"/>
          <w:color w:val="000000" w:themeColor="text1"/>
          <w:sz w:val="22"/>
        </w:rPr>
        <w:t>twa od realizacji programu szkolenia</w:t>
      </w:r>
      <w:r w:rsidRPr="00BA3892">
        <w:rPr>
          <w:rFonts w:asciiTheme="minorHAnsi" w:hAnsiTheme="minorHAnsi" w:cstheme="minorHAnsi"/>
          <w:color w:val="000000" w:themeColor="text1"/>
          <w:sz w:val="22"/>
        </w:rPr>
        <w:t xml:space="preserve"> uniemożliwiające realizację celu wsparcia;</w:t>
      </w:r>
    </w:p>
    <w:p w14:paraId="59531F71" w14:textId="77777777" w:rsidR="00732D26" w:rsidRPr="00BA3892" w:rsidRDefault="00732D26" w:rsidP="002772E3">
      <w:pPr>
        <w:pStyle w:val="Akapitzlist"/>
        <w:numPr>
          <w:ilvl w:val="1"/>
          <w:numId w:val="15"/>
        </w:numPr>
        <w:tabs>
          <w:tab w:val="left" w:pos="709"/>
        </w:tabs>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Uporczywego naruszania przez Wykonawcę postanowień niniejszej umowy. Przez uporczywe naruszanie obowiązków rozumie się brak w terminie 5 dni roboczych pozytywnej, udokumentowanej reakcji Wykonawcy na przekazane mu przez Zamawiającego wskazania naruszeń umowy,</w:t>
      </w:r>
    </w:p>
    <w:p w14:paraId="64EA0B10" w14:textId="77777777" w:rsidR="00732D26" w:rsidRPr="00BA3892" w:rsidRDefault="00732D26" w:rsidP="002772E3">
      <w:pPr>
        <w:pStyle w:val="Akapitzlist"/>
        <w:numPr>
          <w:ilvl w:val="1"/>
          <w:numId w:val="15"/>
        </w:numPr>
        <w:tabs>
          <w:tab w:val="left" w:pos="709"/>
        </w:tabs>
        <w:jc w:val="both"/>
        <w:rPr>
          <w:rFonts w:asciiTheme="minorHAnsi" w:hAnsiTheme="minorHAnsi" w:cstheme="minorHAnsi"/>
          <w:color w:val="000000" w:themeColor="text1"/>
          <w:sz w:val="22"/>
        </w:rPr>
      </w:pPr>
      <w:r w:rsidRPr="00BA3892">
        <w:rPr>
          <w:rFonts w:asciiTheme="minorHAnsi" w:hAnsiTheme="minorHAnsi" w:cstheme="minorHAnsi"/>
          <w:sz w:val="22"/>
        </w:rPr>
        <w:t>Braku akceptacji przez Zamawiającego, o której mowa w § 5 ust. 2 umowy, lub powzięcia przez Zamawiającego informacji, że osoby wyznaczone do merytorycznej realizacji zamówienia nie spełniają warunków, o których mowa w Zapytaniu ofertowym.</w:t>
      </w:r>
    </w:p>
    <w:p w14:paraId="01B75CED" w14:textId="5FF45650" w:rsidR="00732D26" w:rsidRPr="00BA3892" w:rsidRDefault="00732D26" w:rsidP="004E70B4">
      <w:pPr>
        <w:tabs>
          <w:tab w:val="left" w:pos="330"/>
        </w:tabs>
        <w:jc w:val="both"/>
        <w:rPr>
          <w:rFonts w:asciiTheme="minorHAnsi" w:hAnsiTheme="minorHAnsi" w:cstheme="minorHAnsi"/>
          <w:sz w:val="22"/>
        </w:rPr>
      </w:pPr>
      <w:r w:rsidRPr="00BA3892">
        <w:rPr>
          <w:rFonts w:asciiTheme="minorHAnsi" w:hAnsiTheme="minorHAnsi" w:cstheme="minorHAnsi"/>
          <w:sz w:val="22"/>
        </w:rPr>
        <w:t xml:space="preserve">2. Odstąpienie od Umowy powinno nastąpić w formie pisemnej pod rygorem nieważności takiego oświadczenia i powinno zawierać wskazanie przyczyny odstąpienia. </w:t>
      </w:r>
    </w:p>
    <w:p w14:paraId="7274AA17" w14:textId="77777777" w:rsidR="00732D26" w:rsidRPr="00BA3892" w:rsidRDefault="00732D26" w:rsidP="004E70B4">
      <w:pPr>
        <w:tabs>
          <w:tab w:val="left" w:pos="330"/>
        </w:tabs>
        <w:jc w:val="both"/>
        <w:rPr>
          <w:rFonts w:asciiTheme="minorHAnsi" w:hAnsiTheme="minorHAnsi" w:cstheme="minorHAnsi"/>
          <w:sz w:val="22"/>
        </w:rPr>
      </w:pPr>
      <w:r w:rsidRPr="00BA3892">
        <w:rPr>
          <w:rFonts w:asciiTheme="minorHAnsi" w:hAnsiTheme="minorHAnsi" w:cstheme="minorHAnsi"/>
          <w:sz w:val="22"/>
        </w:rPr>
        <w:t>3.</w:t>
      </w:r>
      <w:r w:rsidRPr="00BA3892">
        <w:rPr>
          <w:rFonts w:asciiTheme="minorHAnsi" w:hAnsiTheme="minorHAnsi" w:cstheme="minorHAnsi"/>
          <w:sz w:val="22"/>
        </w:rPr>
        <w:tab/>
        <w:t>Odstąpienie od Umowy może nastąpić, wedle wyboru Zamawiającego, w całości lub w oznaczonej części, w szczególności co do określonego zakresu rzeczowego (zadania). Odstąpienie od Umowy przez Zamawiającego może nastąpić w szczególności ze skutkiem ex nunc („na przyszłość”).</w:t>
      </w:r>
    </w:p>
    <w:p w14:paraId="00AE24D4" w14:textId="79F8FC4F" w:rsidR="00732D26" w:rsidRPr="00BA3892" w:rsidRDefault="00952C05" w:rsidP="004E70B4">
      <w:pPr>
        <w:tabs>
          <w:tab w:val="left" w:pos="330"/>
        </w:tabs>
        <w:jc w:val="both"/>
        <w:rPr>
          <w:rFonts w:asciiTheme="minorHAnsi" w:hAnsiTheme="minorHAnsi" w:cstheme="minorHAnsi"/>
          <w:sz w:val="22"/>
        </w:rPr>
      </w:pPr>
      <w:r w:rsidRPr="00BA3892">
        <w:rPr>
          <w:rFonts w:asciiTheme="minorHAnsi" w:hAnsiTheme="minorHAnsi" w:cstheme="minorHAnsi"/>
          <w:sz w:val="22"/>
        </w:rPr>
        <w:t xml:space="preserve">4. </w:t>
      </w:r>
      <w:r w:rsidR="00732D26" w:rsidRPr="00BA3892">
        <w:rPr>
          <w:rFonts w:asciiTheme="minorHAnsi" w:hAnsiTheme="minorHAnsi" w:cstheme="minorHAnsi"/>
          <w:sz w:val="22"/>
        </w:rPr>
        <w:t xml:space="preserve">W przypadku odstąpienia od umowy nie przysługuje wynagrodzenie wykonawcy. </w:t>
      </w:r>
    </w:p>
    <w:p w14:paraId="33C795C9" w14:textId="1F5ED62C" w:rsidR="00732D26" w:rsidRPr="00BA3892" w:rsidRDefault="00732D26" w:rsidP="004E70B4">
      <w:pPr>
        <w:pStyle w:val="Akapitzlist"/>
        <w:tabs>
          <w:tab w:val="left" w:pos="709"/>
        </w:tabs>
        <w:ind w:left="0"/>
        <w:jc w:val="both"/>
        <w:rPr>
          <w:rFonts w:asciiTheme="minorHAnsi" w:hAnsiTheme="minorHAnsi" w:cstheme="minorHAnsi"/>
          <w:color w:val="000000" w:themeColor="text1"/>
          <w:sz w:val="22"/>
        </w:rPr>
      </w:pPr>
      <w:r w:rsidRPr="00BA3892">
        <w:rPr>
          <w:rFonts w:asciiTheme="minorHAnsi" w:hAnsiTheme="minorHAnsi" w:cstheme="minorHAnsi"/>
          <w:color w:val="000000" w:themeColor="text1"/>
          <w:sz w:val="22"/>
        </w:rPr>
        <w:t>5.</w:t>
      </w:r>
      <w:r w:rsidR="00BA2437" w:rsidRPr="00BA3892">
        <w:rPr>
          <w:rFonts w:asciiTheme="minorHAnsi" w:hAnsiTheme="minorHAnsi" w:cstheme="minorHAnsi"/>
          <w:color w:val="000000" w:themeColor="text1"/>
          <w:sz w:val="22"/>
        </w:rPr>
        <w:t xml:space="preserve"> </w:t>
      </w:r>
      <w:r w:rsidRPr="00BA3892">
        <w:rPr>
          <w:rFonts w:asciiTheme="minorHAnsi" w:hAnsiTheme="minorHAnsi" w:cstheme="minorHAnsi"/>
          <w:color w:val="000000" w:themeColor="text1"/>
          <w:sz w:val="22"/>
        </w:rPr>
        <w:t>Zamawiający ma prawo do wypowiedzenia umowy ze skutkiem natychmiastowym w przypadku:</w:t>
      </w:r>
    </w:p>
    <w:p w14:paraId="0AC9FF6A" w14:textId="75C4DDCD" w:rsidR="00732D26" w:rsidRPr="005C63A9" w:rsidRDefault="00732D26" w:rsidP="002772E3">
      <w:pPr>
        <w:pStyle w:val="Akapitzlist"/>
        <w:numPr>
          <w:ilvl w:val="0"/>
          <w:numId w:val="16"/>
        </w:numPr>
        <w:tabs>
          <w:tab w:val="left" w:pos="709"/>
        </w:tabs>
        <w:jc w:val="both"/>
        <w:rPr>
          <w:rFonts w:asciiTheme="minorHAnsi" w:hAnsiTheme="minorHAnsi" w:cstheme="minorHAnsi"/>
          <w:color w:val="000000" w:themeColor="text1"/>
          <w:sz w:val="22"/>
        </w:rPr>
      </w:pPr>
      <w:r w:rsidRPr="005C63A9">
        <w:rPr>
          <w:rFonts w:asciiTheme="minorHAnsi" w:hAnsiTheme="minorHAnsi" w:cstheme="minorHAnsi"/>
          <w:color w:val="000000" w:themeColor="text1"/>
          <w:sz w:val="22"/>
        </w:rPr>
        <w:t>o</w:t>
      </w:r>
      <w:r w:rsidR="00E47C2A">
        <w:rPr>
          <w:rFonts w:asciiTheme="minorHAnsi" w:hAnsiTheme="minorHAnsi" w:cstheme="minorHAnsi"/>
          <w:color w:val="000000" w:themeColor="text1"/>
          <w:sz w:val="22"/>
        </w:rPr>
        <w:t>twarcia likwidacji W</w:t>
      </w:r>
      <w:r w:rsidRPr="005C63A9">
        <w:rPr>
          <w:rFonts w:asciiTheme="minorHAnsi" w:hAnsiTheme="minorHAnsi" w:cstheme="minorHAnsi"/>
          <w:color w:val="000000" w:themeColor="text1"/>
          <w:sz w:val="22"/>
        </w:rPr>
        <w:t>ykonawcy,</w:t>
      </w:r>
    </w:p>
    <w:p w14:paraId="025837C0" w14:textId="00E9D9FE" w:rsidR="00732D26" w:rsidRPr="005C63A9" w:rsidRDefault="005C63A9" w:rsidP="002772E3">
      <w:pPr>
        <w:pStyle w:val="Akapitzlist"/>
        <w:numPr>
          <w:ilvl w:val="0"/>
          <w:numId w:val="16"/>
        </w:numPr>
        <w:tabs>
          <w:tab w:val="left" w:pos="709"/>
        </w:tabs>
        <w:jc w:val="both"/>
        <w:rPr>
          <w:rFonts w:asciiTheme="minorHAnsi" w:hAnsiTheme="minorHAnsi" w:cstheme="minorHAnsi"/>
          <w:color w:val="000000" w:themeColor="text1"/>
          <w:sz w:val="22"/>
        </w:rPr>
      </w:pPr>
      <w:r w:rsidRPr="005C63A9">
        <w:rPr>
          <w:rFonts w:asciiTheme="minorHAnsi" w:hAnsiTheme="minorHAnsi" w:cstheme="minorHAnsi"/>
          <w:color w:val="000000" w:themeColor="text1"/>
          <w:sz w:val="22"/>
        </w:rPr>
        <w:t>wykreślenia</w:t>
      </w:r>
      <w:r w:rsidR="00E47C2A">
        <w:rPr>
          <w:rFonts w:asciiTheme="minorHAnsi" w:hAnsiTheme="minorHAnsi" w:cstheme="minorHAnsi"/>
          <w:color w:val="000000" w:themeColor="text1"/>
          <w:sz w:val="22"/>
        </w:rPr>
        <w:t xml:space="preserve"> W</w:t>
      </w:r>
      <w:r w:rsidR="00732D26" w:rsidRPr="005C63A9">
        <w:rPr>
          <w:rFonts w:asciiTheme="minorHAnsi" w:hAnsiTheme="minorHAnsi" w:cstheme="minorHAnsi"/>
          <w:color w:val="000000" w:themeColor="text1"/>
          <w:sz w:val="22"/>
        </w:rPr>
        <w:t>ykonawcy z właściwej ewidencji działalności gospodarczej,</w:t>
      </w:r>
    </w:p>
    <w:p w14:paraId="0D5F7F5B" w14:textId="0386BE98" w:rsidR="00732D26" w:rsidRPr="005C63A9" w:rsidRDefault="00732D26" w:rsidP="002772E3">
      <w:pPr>
        <w:pStyle w:val="Akapitzlist"/>
        <w:numPr>
          <w:ilvl w:val="0"/>
          <w:numId w:val="16"/>
        </w:numPr>
        <w:tabs>
          <w:tab w:val="left" w:pos="709"/>
        </w:tabs>
        <w:jc w:val="both"/>
        <w:rPr>
          <w:rFonts w:asciiTheme="minorHAnsi" w:hAnsiTheme="minorHAnsi" w:cstheme="minorHAnsi"/>
          <w:color w:val="000000" w:themeColor="text1"/>
          <w:sz w:val="22"/>
        </w:rPr>
      </w:pPr>
      <w:r w:rsidRPr="005C63A9">
        <w:rPr>
          <w:rFonts w:asciiTheme="minorHAnsi" w:hAnsiTheme="minorHAnsi" w:cstheme="minorHAnsi"/>
          <w:color w:val="000000" w:themeColor="text1"/>
          <w:sz w:val="22"/>
        </w:rPr>
        <w:t xml:space="preserve">zajęcia majątku </w:t>
      </w:r>
      <w:r w:rsidR="00E47C2A">
        <w:rPr>
          <w:rFonts w:asciiTheme="minorHAnsi" w:hAnsiTheme="minorHAnsi" w:cstheme="minorHAnsi"/>
          <w:color w:val="000000" w:themeColor="text1"/>
          <w:sz w:val="22"/>
        </w:rPr>
        <w:t>W</w:t>
      </w:r>
      <w:r w:rsidR="00B13C03">
        <w:rPr>
          <w:rFonts w:asciiTheme="minorHAnsi" w:hAnsiTheme="minorHAnsi" w:cstheme="minorHAnsi"/>
          <w:color w:val="000000" w:themeColor="text1"/>
          <w:sz w:val="22"/>
        </w:rPr>
        <w:t>y</w:t>
      </w:r>
      <w:r w:rsidRPr="005C63A9">
        <w:rPr>
          <w:rFonts w:asciiTheme="minorHAnsi" w:hAnsiTheme="minorHAnsi" w:cstheme="minorHAnsi"/>
          <w:color w:val="000000" w:themeColor="text1"/>
          <w:sz w:val="22"/>
        </w:rPr>
        <w:t>konawcy w stopniu uniemożliwiającym mu wykonanie umowy.</w:t>
      </w:r>
    </w:p>
    <w:p w14:paraId="23A5838B" w14:textId="77777777" w:rsidR="00732D26" w:rsidRPr="00BA3892" w:rsidRDefault="00732D26" w:rsidP="004E70B4">
      <w:pPr>
        <w:pStyle w:val="Akapitzlist"/>
        <w:tabs>
          <w:tab w:val="left" w:pos="709"/>
        </w:tabs>
        <w:ind w:left="0"/>
        <w:jc w:val="both"/>
        <w:rPr>
          <w:rFonts w:asciiTheme="minorHAnsi" w:hAnsiTheme="minorHAnsi" w:cstheme="minorHAnsi"/>
          <w:color w:val="000000" w:themeColor="text1"/>
          <w:sz w:val="22"/>
        </w:rPr>
      </w:pPr>
    </w:p>
    <w:p w14:paraId="1FB4242F" w14:textId="55DB454A" w:rsidR="00732D26" w:rsidRPr="00BA3892" w:rsidRDefault="00F73EAF" w:rsidP="004E70B4">
      <w:pPr>
        <w:pStyle w:val="Zwykytekst"/>
        <w:suppressAutoHyphens/>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§11</w:t>
      </w:r>
    </w:p>
    <w:p w14:paraId="5CDCCF24" w14:textId="77777777" w:rsidR="00732D26" w:rsidRPr="00BA3892" w:rsidRDefault="00732D26" w:rsidP="004E70B4">
      <w:pPr>
        <w:pStyle w:val="Zwykytekst"/>
        <w:suppressAutoHyphens/>
        <w:jc w:val="center"/>
        <w:rPr>
          <w:rFonts w:asciiTheme="minorHAnsi" w:hAnsiTheme="minorHAnsi" w:cstheme="minorHAnsi"/>
          <w:b/>
          <w:color w:val="000000" w:themeColor="text1"/>
          <w:sz w:val="22"/>
          <w:szCs w:val="22"/>
        </w:rPr>
      </w:pPr>
      <w:r w:rsidRPr="00BA3892">
        <w:rPr>
          <w:rFonts w:asciiTheme="minorHAnsi" w:hAnsiTheme="minorHAnsi" w:cstheme="minorHAnsi"/>
          <w:b/>
          <w:color w:val="000000" w:themeColor="text1"/>
          <w:sz w:val="22"/>
          <w:szCs w:val="22"/>
        </w:rPr>
        <w:t>Współpraca Zamawiającego</w:t>
      </w:r>
    </w:p>
    <w:p w14:paraId="1E0372C8" w14:textId="77777777" w:rsidR="00732D26" w:rsidRPr="00BA3892" w:rsidRDefault="00732D26" w:rsidP="002772E3">
      <w:pPr>
        <w:pStyle w:val="Zwykytekst"/>
        <w:numPr>
          <w:ilvl w:val="0"/>
          <w:numId w:val="13"/>
        </w:numPr>
        <w:tabs>
          <w:tab w:val="left" w:pos="284"/>
        </w:tabs>
        <w:suppressAutoHyphens/>
        <w:ind w:left="709"/>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Zamawiający udostępni Wykon</w:t>
      </w:r>
      <w:r w:rsidR="002B7A48" w:rsidRPr="00BA3892">
        <w:rPr>
          <w:rFonts w:asciiTheme="minorHAnsi" w:hAnsiTheme="minorHAnsi" w:cstheme="minorHAnsi"/>
          <w:color w:val="000000" w:themeColor="text1"/>
          <w:sz w:val="22"/>
          <w:szCs w:val="22"/>
        </w:rPr>
        <w:t>awcy realizującemu szkolenie salę wykładową spełniającą</w:t>
      </w:r>
      <w:r w:rsidRPr="00BA3892">
        <w:rPr>
          <w:rFonts w:asciiTheme="minorHAnsi" w:hAnsiTheme="minorHAnsi" w:cstheme="minorHAnsi"/>
          <w:color w:val="000000" w:themeColor="text1"/>
          <w:sz w:val="22"/>
          <w:szCs w:val="22"/>
        </w:rPr>
        <w:t xml:space="preserve"> odpowiednie wymagan</w:t>
      </w:r>
      <w:r w:rsidR="00E55776" w:rsidRPr="00BA3892">
        <w:rPr>
          <w:rFonts w:asciiTheme="minorHAnsi" w:hAnsiTheme="minorHAnsi" w:cstheme="minorHAnsi"/>
          <w:color w:val="000000" w:themeColor="text1"/>
          <w:sz w:val="22"/>
          <w:szCs w:val="22"/>
        </w:rPr>
        <w:t>ia na potrzeby realizacji szkolenia opisanego</w:t>
      </w:r>
      <w:r w:rsidRPr="00BA3892">
        <w:rPr>
          <w:rFonts w:asciiTheme="minorHAnsi" w:hAnsiTheme="minorHAnsi" w:cstheme="minorHAnsi"/>
          <w:color w:val="000000" w:themeColor="text1"/>
          <w:sz w:val="22"/>
          <w:szCs w:val="22"/>
        </w:rPr>
        <w:t xml:space="preserve"> w niniejszej umowie. </w:t>
      </w:r>
    </w:p>
    <w:p w14:paraId="05572499" w14:textId="09A8DF20" w:rsidR="00732D26" w:rsidRPr="00BA3892" w:rsidRDefault="00732D26" w:rsidP="002772E3">
      <w:pPr>
        <w:pStyle w:val="Zwykytekst"/>
        <w:numPr>
          <w:ilvl w:val="0"/>
          <w:numId w:val="13"/>
        </w:numPr>
        <w:suppressAutoHyphens/>
        <w:ind w:left="709"/>
        <w:jc w:val="both"/>
        <w:rPr>
          <w:rFonts w:asciiTheme="minorHAnsi" w:hAnsiTheme="minorHAnsi" w:cstheme="minorHAnsi"/>
          <w:color w:val="000000" w:themeColor="text1"/>
          <w:sz w:val="22"/>
          <w:szCs w:val="22"/>
        </w:rPr>
      </w:pPr>
      <w:r w:rsidRPr="00BA3892">
        <w:rPr>
          <w:rFonts w:asciiTheme="minorHAnsi" w:hAnsiTheme="minorHAnsi" w:cstheme="minorHAnsi"/>
          <w:color w:val="000000" w:themeColor="text1"/>
          <w:sz w:val="22"/>
          <w:szCs w:val="22"/>
        </w:rPr>
        <w:t>Zamawiający przekaże Wykonawcy wzory wymaganych dokumentów potwierdzających prawi</w:t>
      </w:r>
      <w:r w:rsidR="00F54F92" w:rsidRPr="00BA3892">
        <w:rPr>
          <w:rFonts w:asciiTheme="minorHAnsi" w:hAnsiTheme="minorHAnsi" w:cstheme="minorHAnsi"/>
          <w:color w:val="000000" w:themeColor="text1"/>
          <w:sz w:val="22"/>
          <w:szCs w:val="22"/>
        </w:rPr>
        <w:t>dłową realizację szkolenia</w:t>
      </w:r>
      <w:r w:rsidRPr="00BA3892">
        <w:rPr>
          <w:rFonts w:asciiTheme="minorHAnsi" w:hAnsiTheme="minorHAnsi" w:cstheme="minorHAnsi"/>
          <w:color w:val="000000" w:themeColor="text1"/>
          <w:sz w:val="22"/>
          <w:szCs w:val="22"/>
        </w:rPr>
        <w:t xml:space="preserve"> w formie elektronicznej, w terminie 2 (słownie: dwóch) dni przed uzgodnio</w:t>
      </w:r>
      <w:r w:rsidR="00F54F92" w:rsidRPr="00BA3892">
        <w:rPr>
          <w:rFonts w:asciiTheme="minorHAnsi" w:hAnsiTheme="minorHAnsi" w:cstheme="minorHAnsi"/>
          <w:color w:val="000000" w:themeColor="text1"/>
          <w:sz w:val="22"/>
          <w:szCs w:val="22"/>
        </w:rPr>
        <w:t>nym</w:t>
      </w:r>
      <w:r w:rsidR="005C63A9">
        <w:rPr>
          <w:rFonts w:asciiTheme="minorHAnsi" w:hAnsiTheme="minorHAnsi" w:cstheme="minorHAnsi"/>
          <w:color w:val="000000" w:themeColor="text1"/>
          <w:sz w:val="22"/>
          <w:szCs w:val="22"/>
        </w:rPr>
        <w:t xml:space="preserve"> </w:t>
      </w:r>
      <w:r w:rsidR="00F54F92" w:rsidRPr="00BA3892">
        <w:rPr>
          <w:rFonts w:asciiTheme="minorHAnsi" w:hAnsiTheme="minorHAnsi" w:cstheme="minorHAnsi"/>
          <w:color w:val="000000" w:themeColor="text1"/>
          <w:sz w:val="22"/>
          <w:szCs w:val="22"/>
        </w:rPr>
        <w:t>rozpoczęciem szkolenia.</w:t>
      </w:r>
      <w:r w:rsidRPr="00BA3892">
        <w:rPr>
          <w:rFonts w:asciiTheme="minorHAnsi" w:hAnsiTheme="minorHAnsi" w:cstheme="minorHAnsi"/>
          <w:color w:val="000000" w:themeColor="text1"/>
          <w:sz w:val="22"/>
          <w:szCs w:val="22"/>
        </w:rPr>
        <w:t xml:space="preserve"> w każdej grupie. </w:t>
      </w:r>
    </w:p>
    <w:p w14:paraId="7B23AF0F" w14:textId="52CD9792" w:rsidR="00732D26" w:rsidRPr="00BA3892" w:rsidRDefault="00732D26" w:rsidP="002772E3">
      <w:pPr>
        <w:pStyle w:val="Akapitzlist"/>
        <w:numPr>
          <w:ilvl w:val="0"/>
          <w:numId w:val="13"/>
        </w:numPr>
        <w:tabs>
          <w:tab w:val="left" w:pos="993"/>
        </w:tabs>
        <w:ind w:left="709"/>
        <w:jc w:val="both"/>
        <w:rPr>
          <w:rFonts w:asciiTheme="minorHAnsi" w:hAnsiTheme="minorHAnsi" w:cstheme="minorHAnsi"/>
          <w:bCs/>
          <w:sz w:val="22"/>
        </w:rPr>
      </w:pPr>
      <w:r w:rsidRPr="00BA3892">
        <w:rPr>
          <w:rFonts w:asciiTheme="minorHAnsi" w:hAnsiTheme="minorHAnsi" w:cstheme="minorHAnsi"/>
          <w:bCs/>
          <w:sz w:val="22"/>
        </w:rPr>
        <w:t>Strony ustalają następujące adresy korespondencji:</w:t>
      </w:r>
    </w:p>
    <w:p w14:paraId="440BAD18" w14:textId="439DFF7A" w:rsidR="00952C05" w:rsidRPr="00BA3892" w:rsidRDefault="00732D26" w:rsidP="004E70B4">
      <w:pPr>
        <w:tabs>
          <w:tab w:val="left" w:pos="993"/>
        </w:tabs>
        <w:ind w:left="491"/>
        <w:jc w:val="both"/>
        <w:rPr>
          <w:rFonts w:asciiTheme="minorHAnsi" w:hAnsiTheme="minorHAnsi" w:cstheme="minorHAnsi"/>
          <w:bCs/>
          <w:sz w:val="22"/>
        </w:rPr>
      </w:pPr>
      <w:r w:rsidRPr="00BA3892">
        <w:rPr>
          <w:rFonts w:asciiTheme="minorHAnsi" w:hAnsiTheme="minorHAnsi" w:cstheme="minorHAnsi"/>
          <w:bCs/>
          <w:sz w:val="22"/>
        </w:rPr>
        <w:t>adres korespondencyjny Zamawiającego</w:t>
      </w:r>
      <w:r w:rsidRPr="00BA3892">
        <w:rPr>
          <w:rFonts w:asciiTheme="minorHAnsi" w:hAnsiTheme="minorHAnsi" w:cstheme="minorHAnsi"/>
          <w:b/>
          <w:sz w:val="22"/>
          <w:lang w:eastAsia="pl-PL"/>
        </w:rPr>
        <w:t xml:space="preserve"> </w:t>
      </w:r>
      <w:r w:rsidR="00952C05" w:rsidRPr="00BA3892">
        <w:rPr>
          <w:rFonts w:asciiTheme="minorHAnsi" w:hAnsiTheme="minorHAnsi" w:cstheme="minorHAnsi"/>
          <w:b/>
          <w:bCs/>
          <w:sz w:val="22"/>
        </w:rPr>
        <w:t>ul. Rynek 16/1, 35-064 Rzeszów</w:t>
      </w:r>
      <w:r w:rsidRPr="00BA3892">
        <w:rPr>
          <w:rFonts w:asciiTheme="minorHAnsi" w:hAnsiTheme="minorHAnsi" w:cstheme="minorHAnsi"/>
          <w:b/>
          <w:bCs/>
          <w:sz w:val="22"/>
        </w:rPr>
        <w:t>,</w:t>
      </w:r>
    </w:p>
    <w:p w14:paraId="4CB9B18C" w14:textId="0EFC4378" w:rsidR="00732D26" w:rsidRPr="00BA3892" w:rsidRDefault="00732D26" w:rsidP="004E70B4">
      <w:pPr>
        <w:tabs>
          <w:tab w:val="left" w:pos="993"/>
        </w:tabs>
        <w:ind w:left="491"/>
        <w:jc w:val="both"/>
        <w:rPr>
          <w:rFonts w:asciiTheme="minorHAnsi" w:hAnsiTheme="minorHAnsi" w:cstheme="minorHAnsi"/>
          <w:bCs/>
          <w:sz w:val="22"/>
        </w:rPr>
      </w:pPr>
      <w:r w:rsidRPr="00BA3892">
        <w:rPr>
          <w:rFonts w:asciiTheme="minorHAnsi" w:hAnsiTheme="minorHAnsi" w:cstheme="minorHAnsi"/>
          <w:bCs/>
          <w:sz w:val="22"/>
        </w:rPr>
        <w:t>ad</w:t>
      </w:r>
      <w:r w:rsidR="00952C05" w:rsidRPr="00BA3892">
        <w:rPr>
          <w:rFonts w:asciiTheme="minorHAnsi" w:hAnsiTheme="minorHAnsi" w:cstheme="minorHAnsi"/>
          <w:bCs/>
          <w:sz w:val="22"/>
        </w:rPr>
        <w:t>r</w:t>
      </w:r>
      <w:r w:rsidRPr="00BA3892">
        <w:rPr>
          <w:rFonts w:asciiTheme="minorHAnsi" w:hAnsiTheme="minorHAnsi" w:cstheme="minorHAnsi"/>
          <w:bCs/>
          <w:sz w:val="22"/>
        </w:rPr>
        <w:t>es korespondencyjny Wykonawcy………………………………………………………………………………………</w:t>
      </w:r>
    </w:p>
    <w:p w14:paraId="2BE4B81A" w14:textId="77777777" w:rsidR="005C63A9" w:rsidRDefault="005C63A9" w:rsidP="004E70B4">
      <w:pPr>
        <w:pStyle w:val="Akapitzlist"/>
        <w:tabs>
          <w:tab w:val="left" w:pos="993"/>
        </w:tabs>
        <w:jc w:val="center"/>
        <w:rPr>
          <w:rFonts w:asciiTheme="minorHAnsi" w:hAnsiTheme="minorHAnsi" w:cstheme="minorHAnsi"/>
          <w:b/>
          <w:sz w:val="22"/>
        </w:rPr>
      </w:pPr>
    </w:p>
    <w:p w14:paraId="0ADD2C6B" w14:textId="7ABF6CF5" w:rsidR="00732D26" w:rsidRPr="00BA3892" w:rsidRDefault="00F73EAF" w:rsidP="005C63A9">
      <w:pPr>
        <w:pStyle w:val="Akapitzlist"/>
        <w:tabs>
          <w:tab w:val="left" w:pos="993"/>
        </w:tabs>
        <w:ind w:left="0"/>
        <w:jc w:val="center"/>
        <w:rPr>
          <w:rFonts w:asciiTheme="minorHAnsi" w:hAnsiTheme="minorHAnsi" w:cstheme="minorHAnsi"/>
          <w:b/>
          <w:sz w:val="22"/>
        </w:rPr>
      </w:pPr>
      <w:r>
        <w:rPr>
          <w:rFonts w:asciiTheme="minorHAnsi" w:hAnsiTheme="minorHAnsi" w:cstheme="minorHAnsi"/>
          <w:b/>
          <w:sz w:val="22"/>
        </w:rPr>
        <w:t>§ 12</w:t>
      </w:r>
    </w:p>
    <w:p w14:paraId="61FDAF34" w14:textId="77777777" w:rsidR="00732D26" w:rsidRPr="00BA3892" w:rsidRDefault="00732D26" w:rsidP="005C63A9">
      <w:pPr>
        <w:pStyle w:val="Akapitzlist"/>
        <w:tabs>
          <w:tab w:val="left" w:pos="993"/>
        </w:tabs>
        <w:ind w:left="0"/>
        <w:jc w:val="center"/>
        <w:rPr>
          <w:rFonts w:asciiTheme="minorHAnsi" w:hAnsiTheme="minorHAnsi" w:cstheme="minorHAnsi"/>
          <w:b/>
          <w:sz w:val="22"/>
        </w:rPr>
      </w:pPr>
      <w:r w:rsidRPr="00BA3892">
        <w:rPr>
          <w:rFonts w:asciiTheme="minorHAnsi" w:hAnsiTheme="minorHAnsi" w:cstheme="minorHAnsi"/>
          <w:b/>
          <w:sz w:val="22"/>
        </w:rPr>
        <w:t>Ochrona danych osobowych</w:t>
      </w:r>
    </w:p>
    <w:p w14:paraId="5C374FC8" w14:textId="77777777" w:rsidR="00732D26" w:rsidRPr="00BA3892" w:rsidRDefault="00732D26" w:rsidP="004E70B4">
      <w:pPr>
        <w:pStyle w:val="Akapitzlist"/>
        <w:numPr>
          <w:ilvl w:val="0"/>
          <w:numId w:val="1"/>
        </w:numPr>
        <w:tabs>
          <w:tab w:val="left" w:pos="993"/>
        </w:tabs>
        <w:jc w:val="both"/>
        <w:rPr>
          <w:rFonts w:asciiTheme="minorHAnsi" w:hAnsiTheme="minorHAnsi" w:cstheme="minorHAnsi"/>
          <w:bCs/>
          <w:sz w:val="22"/>
        </w:rPr>
      </w:pPr>
      <w:r w:rsidRPr="00BA3892">
        <w:rPr>
          <w:rFonts w:asciiTheme="minorHAnsi" w:hAnsiTheme="minorHAnsi" w:cstheme="minorHAnsi"/>
          <w:bCs/>
          <w:sz w:val="22"/>
        </w:rPr>
        <w:lastRenderedPageBreak/>
        <w:t>Stosownie do wymogu określonego w art. 13 ogólnego rozporządzenia o ochronie danych osobowych z dnia 27 kwietnia 2016 r. Wykonawca został poinformowany, że:</w:t>
      </w:r>
    </w:p>
    <w:p w14:paraId="50FC8917" w14:textId="57B07271"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 xml:space="preserve">administratorem jego danych osobowych jest </w:t>
      </w:r>
      <w:r w:rsidR="00952C05" w:rsidRPr="00BA3892">
        <w:rPr>
          <w:rFonts w:asciiTheme="minorHAnsi" w:hAnsiTheme="minorHAnsi" w:cstheme="minorHAnsi"/>
          <w:bCs/>
          <w:sz w:val="22"/>
        </w:rPr>
        <w:t>Stowarzyszenie na Rzecz Rozwoju i Promocji Podkarpacia „Pro Carpathia”</w:t>
      </w:r>
      <w:r w:rsidRPr="00BA3892">
        <w:rPr>
          <w:rFonts w:asciiTheme="minorHAnsi" w:hAnsiTheme="minorHAnsi" w:cstheme="minorHAnsi"/>
          <w:bCs/>
          <w:sz w:val="22"/>
        </w:rPr>
        <w:t>.</w:t>
      </w:r>
    </w:p>
    <w:p w14:paraId="0324249B" w14:textId="391D2DE4"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 xml:space="preserve">kontakt z Inspektorem Ochrony Danych możliwy jest pod adresem: </w:t>
      </w:r>
      <w:hyperlink r:id="rId9" w:history="1">
        <w:r w:rsidR="00952C05" w:rsidRPr="00BA3892">
          <w:rPr>
            <w:rStyle w:val="Hipercze"/>
            <w:rFonts w:asciiTheme="minorHAnsi" w:hAnsiTheme="minorHAnsi" w:cstheme="minorHAnsi"/>
            <w:bCs/>
            <w:sz w:val="22"/>
          </w:rPr>
          <w:t>info@procarpathia.pl</w:t>
        </w:r>
      </w:hyperlink>
    </w:p>
    <w:p w14:paraId="1C9CFB58"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dane osobowe Wykonawcy przetwarzane będą w celu realizacji umowy na podstawie art. 6 ust. 1 lit. Bi c  ogólnego rozporządzenia o ochronie danych osobowych z dnia 27 kwietnia 2016 r. ,</w:t>
      </w:r>
    </w:p>
    <w:p w14:paraId="4D6318D1"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 xml:space="preserve">dane osobowe mogą być przekazywane innym organom i podmiotom wyłącznie na podstawie obowiązujących przepisów prawa, </w:t>
      </w:r>
    </w:p>
    <w:p w14:paraId="6DBBDD18"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dane osobowe przechowywane będą przez okres 10 lat po ustaniu umowy,</w:t>
      </w:r>
    </w:p>
    <w:p w14:paraId="5B1DD362"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Wykonawca posiada prawo do dostępu do treści swoich danych,  ich sprostowania, usunięcia lub ograniczenia przetwarzania,</w:t>
      </w:r>
    </w:p>
    <w:p w14:paraId="22434593"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Przyjmujący zamówienie ma prawo wniesienia skargi do organu nadzorczego, gdy przetwarzanie danych osobowych dotyczących Wykonawcy naruszyłoby przepisy ogólnego rozporządzenia o ochronie danych osobowych z dnia 27 kwietnia 2016 roku.,</w:t>
      </w:r>
    </w:p>
    <w:p w14:paraId="09D0CC42" w14:textId="77777777" w:rsidR="00732D26" w:rsidRPr="00BA3892" w:rsidRDefault="00732D26" w:rsidP="002772E3">
      <w:pPr>
        <w:pStyle w:val="Akapitzlist"/>
        <w:numPr>
          <w:ilvl w:val="0"/>
          <w:numId w:val="17"/>
        </w:numPr>
        <w:tabs>
          <w:tab w:val="left" w:pos="1134"/>
        </w:tabs>
        <w:jc w:val="both"/>
        <w:rPr>
          <w:rFonts w:asciiTheme="minorHAnsi" w:hAnsiTheme="minorHAnsi" w:cstheme="minorHAnsi"/>
          <w:bCs/>
          <w:sz w:val="22"/>
        </w:rPr>
      </w:pPr>
      <w:r w:rsidRPr="00BA3892">
        <w:rPr>
          <w:rFonts w:asciiTheme="minorHAnsi" w:hAnsiTheme="minorHAnsi" w:cstheme="minorHAnsi"/>
          <w:bCs/>
          <w:sz w:val="22"/>
        </w:rPr>
        <w:t>podanie danych osobowych przez Wykonawcę jest dobrowolne jednakże odmowa podania danych skutkuje odmową zawarcia umowy</w:t>
      </w:r>
      <w:r w:rsidRPr="00BA3892">
        <w:rPr>
          <w:rFonts w:asciiTheme="minorHAnsi" w:hAnsiTheme="minorHAnsi" w:cstheme="minorHAnsi"/>
          <w:b/>
          <w:sz w:val="22"/>
        </w:rPr>
        <w:t>.</w:t>
      </w:r>
    </w:p>
    <w:p w14:paraId="2A38A7C4" w14:textId="77777777" w:rsidR="00732D26" w:rsidRPr="00BA3892" w:rsidRDefault="00732D26" w:rsidP="004E70B4">
      <w:pPr>
        <w:pStyle w:val="Zwykytekst"/>
        <w:suppressAutoHyphens/>
        <w:jc w:val="both"/>
        <w:rPr>
          <w:rFonts w:asciiTheme="minorHAnsi" w:hAnsiTheme="minorHAnsi" w:cstheme="minorHAnsi"/>
          <w:color w:val="000000" w:themeColor="text1"/>
          <w:sz w:val="22"/>
          <w:szCs w:val="22"/>
        </w:rPr>
      </w:pPr>
    </w:p>
    <w:p w14:paraId="5A88CEFC" w14:textId="683F5174" w:rsidR="00732D26" w:rsidRPr="00BA3892" w:rsidRDefault="00F73EAF" w:rsidP="004E70B4">
      <w:pPr>
        <w:pStyle w:val="Akapitzlist"/>
        <w:tabs>
          <w:tab w:val="left" w:pos="993"/>
        </w:tabs>
        <w:jc w:val="center"/>
        <w:rPr>
          <w:rFonts w:asciiTheme="minorHAnsi" w:hAnsiTheme="minorHAnsi" w:cstheme="minorHAnsi"/>
          <w:b/>
          <w:sz w:val="22"/>
        </w:rPr>
      </w:pPr>
      <w:r>
        <w:rPr>
          <w:rFonts w:asciiTheme="minorHAnsi" w:hAnsiTheme="minorHAnsi" w:cstheme="minorHAnsi"/>
          <w:b/>
          <w:sz w:val="22"/>
        </w:rPr>
        <w:t>§ 13</w:t>
      </w:r>
    </w:p>
    <w:p w14:paraId="4D799002" w14:textId="77777777" w:rsidR="00732D26" w:rsidRPr="00BA3892" w:rsidRDefault="00732D26" w:rsidP="004E70B4">
      <w:pPr>
        <w:pStyle w:val="Akapitzlist"/>
        <w:tabs>
          <w:tab w:val="left" w:pos="993"/>
        </w:tabs>
        <w:jc w:val="center"/>
        <w:rPr>
          <w:rFonts w:asciiTheme="minorHAnsi" w:hAnsiTheme="minorHAnsi" w:cstheme="minorHAnsi"/>
          <w:b/>
          <w:sz w:val="22"/>
        </w:rPr>
      </w:pPr>
      <w:r w:rsidRPr="00BA3892">
        <w:rPr>
          <w:rFonts w:asciiTheme="minorHAnsi" w:hAnsiTheme="minorHAnsi" w:cstheme="minorHAnsi"/>
          <w:b/>
          <w:sz w:val="22"/>
        </w:rPr>
        <w:t>Postanowienia końcowe</w:t>
      </w:r>
    </w:p>
    <w:p w14:paraId="4B967D3C" w14:textId="77777777" w:rsidR="00732D26" w:rsidRPr="00BA3892" w:rsidRDefault="00732D26" w:rsidP="002772E3">
      <w:pPr>
        <w:pStyle w:val="Akapitzlist"/>
        <w:numPr>
          <w:ilvl w:val="0"/>
          <w:numId w:val="6"/>
        </w:numPr>
        <w:tabs>
          <w:tab w:val="left" w:pos="993"/>
        </w:tabs>
        <w:jc w:val="both"/>
        <w:rPr>
          <w:rFonts w:asciiTheme="minorHAnsi" w:hAnsiTheme="minorHAnsi" w:cstheme="minorHAnsi"/>
          <w:bCs/>
          <w:sz w:val="22"/>
        </w:rPr>
      </w:pPr>
      <w:r w:rsidRPr="00BA3892">
        <w:rPr>
          <w:rFonts w:asciiTheme="minorHAnsi" w:hAnsiTheme="minorHAnsi" w:cstheme="minorHAnsi"/>
          <w:bCs/>
          <w:sz w:val="22"/>
        </w:rPr>
        <w:t xml:space="preserve">Wykonawca oświadcza, że spełnia wszelkie warunki wykonywania przedmiotu zamówienia w zakresie objętym przedmiotem niniejszej Umowy. </w:t>
      </w:r>
    </w:p>
    <w:p w14:paraId="662A81FD" w14:textId="77777777" w:rsidR="00732D26" w:rsidRPr="00BA3892" w:rsidRDefault="00732D26" w:rsidP="002772E3">
      <w:pPr>
        <w:pStyle w:val="Akapitzlist"/>
        <w:numPr>
          <w:ilvl w:val="0"/>
          <w:numId w:val="6"/>
        </w:numPr>
        <w:tabs>
          <w:tab w:val="left" w:pos="993"/>
        </w:tabs>
        <w:jc w:val="both"/>
        <w:rPr>
          <w:rFonts w:asciiTheme="minorHAnsi" w:hAnsiTheme="minorHAnsi" w:cstheme="minorHAnsi"/>
          <w:bCs/>
          <w:sz w:val="22"/>
        </w:rPr>
      </w:pPr>
      <w:r w:rsidRPr="00BA3892">
        <w:rPr>
          <w:rFonts w:asciiTheme="minorHAnsi" w:hAnsiTheme="minorHAnsi" w:cstheme="minorHAnsi"/>
          <w:bCs/>
          <w:sz w:val="22"/>
        </w:rPr>
        <w:t xml:space="preserve">Strony zobowiązują się do zachowania poufności oraz właściwego zabezpieczenia informacji udostępnionych w ramach wykonywania niniejszej umowy. </w:t>
      </w:r>
    </w:p>
    <w:p w14:paraId="07C9B67B"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hAnsiTheme="minorHAnsi" w:cstheme="minorHAnsi"/>
          <w:bCs/>
          <w:sz w:val="22"/>
        </w:rPr>
        <w:t>Zamawiającemu przysługuje prawo kontroli przestrzegania przez Wykonawcę postanowień umowy.</w:t>
      </w:r>
    </w:p>
    <w:p w14:paraId="606A51EA"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hAnsiTheme="minorHAnsi" w:cstheme="minorHAnsi"/>
          <w:bCs/>
          <w:sz w:val="22"/>
        </w:rPr>
        <w:t>Strony są zobowiązane wzajemnie się informować o zmianie adresów do kontaktu, adresów e-mail i osób wyznaczonych do kontaktu. Brak informacji o zmianie skutkuje uznaniem za doręczone wszelkich pism i wezwań na adres wskazany w umowie.</w:t>
      </w:r>
    </w:p>
    <w:p w14:paraId="69D577EA"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eastAsiaTheme="minorEastAsia" w:hAnsiTheme="minorHAnsi" w:cstheme="minorHAnsi"/>
          <w:sz w:val="22"/>
        </w:rPr>
        <w:t>Właściwym do rozpoznania sporów wynikłych na tle realizacji niniejszej umowy jest Sąd właściwy dla siedziby Zamawiającego.</w:t>
      </w:r>
    </w:p>
    <w:p w14:paraId="3D663A27"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eastAsiaTheme="minorEastAsia" w:hAnsiTheme="minorHAnsi" w:cstheme="minorHAnsi"/>
          <w:sz w:val="22"/>
        </w:rPr>
        <w:t>W sprawach nieuregulowanych niniejszą umową obowiązują przepisy Kodeksu Cywilnego</w:t>
      </w:r>
    </w:p>
    <w:p w14:paraId="15D1C476" w14:textId="77777777" w:rsidR="00732D26" w:rsidRPr="00BA3892" w:rsidRDefault="00732D26" w:rsidP="002772E3">
      <w:pPr>
        <w:pStyle w:val="Akapitzlist"/>
        <w:numPr>
          <w:ilvl w:val="0"/>
          <w:numId w:val="6"/>
        </w:numPr>
        <w:jc w:val="both"/>
        <w:rPr>
          <w:rFonts w:asciiTheme="minorHAnsi" w:hAnsiTheme="minorHAnsi" w:cstheme="minorHAnsi"/>
          <w:bCs/>
          <w:sz w:val="22"/>
        </w:rPr>
      </w:pPr>
      <w:r w:rsidRPr="00BA3892">
        <w:rPr>
          <w:rFonts w:asciiTheme="minorHAnsi" w:hAnsiTheme="minorHAnsi" w:cstheme="minorHAnsi"/>
          <w:color w:val="000000" w:themeColor="text1"/>
          <w:sz w:val="22"/>
        </w:rPr>
        <w:t>Umowa wchodzi w życie po zawarciu przez Zamawiającego i Wykonawcę umowy dalszego powierzenia przetwarzania danych osobowych.</w:t>
      </w:r>
    </w:p>
    <w:p w14:paraId="2B6A91A0" w14:textId="77777777" w:rsidR="00732D26" w:rsidRPr="00BA3892" w:rsidRDefault="00732D26" w:rsidP="002772E3">
      <w:pPr>
        <w:pStyle w:val="Akapitzlist"/>
        <w:numPr>
          <w:ilvl w:val="0"/>
          <w:numId w:val="6"/>
        </w:numPr>
        <w:autoSpaceDE w:val="0"/>
        <w:autoSpaceDN w:val="0"/>
        <w:adjustRightInd w:val="0"/>
        <w:jc w:val="both"/>
        <w:rPr>
          <w:rFonts w:asciiTheme="minorHAnsi" w:hAnsiTheme="minorHAnsi" w:cstheme="minorHAnsi"/>
          <w:sz w:val="22"/>
        </w:rPr>
      </w:pPr>
      <w:r w:rsidRPr="00BA3892">
        <w:rPr>
          <w:rFonts w:asciiTheme="minorHAnsi" w:hAnsiTheme="minorHAnsi" w:cstheme="minorHAnsi"/>
          <w:sz w:val="22"/>
        </w:rPr>
        <w:t>Umowa niniejsza sporządzona została w 2 jednobrzmiących egzemplarzach, po 1 egzemplarzu dla każdej ze stron.</w:t>
      </w:r>
    </w:p>
    <w:p w14:paraId="326167CA" w14:textId="77777777" w:rsidR="00732D26" w:rsidRPr="00BA3892" w:rsidRDefault="00732D26" w:rsidP="004E70B4">
      <w:pPr>
        <w:rPr>
          <w:rFonts w:asciiTheme="minorHAnsi" w:eastAsia="Times New Roman" w:hAnsiTheme="minorHAnsi" w:cstheme="minorHAnsi"/>
          <w:color w:val="000000" w:themeColor="text1"/>
          <w:sz w:val="22"/>
        </w:rPr>
      </w:pPr>
    </w:p>
    <w:p w14:paraId="5DD780DB" w14:textId="77777777" w:rsidR="00732D26" w:rsidRPr="00BA3892" w:rsidRDefault="00732D26" w:rsidP="004E70B4">
      <w:pPr>
        <w:pStyle w:val="Akapitzlist"/>
        <w:ind w:left="426"/>
        <w:jc w:val="both"/>
        <w:rPr>
          <w:rFonts w:asciiTheme="minorHAnsi" w:hAnsiTheme="minorHAnsi" w:cstheme="minorHAnsi"/>
          <w:sz w:val="22"/>
        </w:rPr>
      </w:pPr>
      <w:r w:rsidRPr="00BA3892">
        <w:rPr>
          <w:rFonts w:asciiTheme="minorHAnsi" w:hAnsiTheme="minorHAnsi" w:cstheme="minorHAnsi"/>
          <w:sz w:val="22"/>
        </w:rPr>
        <w:t>Załączniki:</w:t>
      </w:r>
    </w:p>
    <w:p w14:paraId="2F772E8C" w14:textId="77777777" w:rsidR="00732D26" w:rsidRPr="00BA3892" w:rsidRDefault="00732D26" w:rsidP="002772E3">
      <w:pPr>
        <w:pStyle w:val="Akapitzlist"/>
        <w:numPr>
          <w:ilvl w:val="0"/>
          <w:numId w:val="2"/>
        </w:numPr>
        <w:jc w:val="both"/>
        <w:rPr>
          <w:rFonts w:asciiTheme="minorHAnsi" w:hAnsiTheme="minorHAnsi" w:cstheme="minorHAnsi"/>
          <w:sz w:val="22"/>
        </w:rPr>
      </w:pPr>
      <w:r w:rsidRPr="00BA3892">
        <w:rPr>
          <w:rFonts w:asciiTheme="minorHAnsi" w:hAnsiTheme="minorHAnsi" w:cstheme="minorHAnsi"/>
          <w:sz w:val="22"/>
        </w:rPr>
        <w:t>Zapytanie ofertowe;</w:t>
      </w:r>
    </w:p>
    <w:p w14:paraId="0A41744C" w14:textId="77777777" w:rsidR="00732D26" w:rsidRPr="00BA3892" w:rsidRDefault="00732D26" w:rsidP="002772E3">
      <w:pPr>
        <w:pStyle w:val="Akapitzlist"/>
        <w:numPr>
          <w:ilvl w:val="0"/>
          <w:numId w:val="2"/>
        </w:numPr>
        <w:jc w:val="both"/>
        <w:rPr>
          <w:rFonts w:asciiTheme="minorHAnsi" w:hAnsiTheme="minorHAnsi" w:cstheme="minorHAnsi"/>
          <w:sz w:val="22"/>
        </w:rPr>
      </w:pPr>
      <w:r w:rsidRPr="00BA3892">
        <w:rPr>
          <w:rFonts w:asciiTheme="minorHAnsi" w:hAnsiTheme="minorHAnsi" w:cstheme="minorHAnsi"/>
          <w:sz w:val="22"/>
        </w:rPr>
        <w:t>Formularz oferty Wykonawcy;</w:t>
      </w:r>
    </w:p>
    <w:p w14:paraId="0C174D5F" w14:textId="545E3297" w:rsidR="00732D26" w:rsidRPr="00BA3892" w:rsidRDefault="00732D26" w:rsidP="004E70B4">
      <w:pPr>
        <w:pStyle w:val="Akapitzlist"/>
        <w:ind w:left="660"/>
        <w:jc w:val="both"/>
        <w:rPr>
          <w:rFonts w:asciiTheme="minorHAnsi" w:hAnsiTheme="minorHAnsi" w:cstheme="minorHAnsi"/>
          <w:sz w:val="22"/>
        </w:rPr>
      </w:pPr>
    </w:p>
    <w:p w14:paraId="74FFED1B" w14:textId="77777777" w:rsidR="00732D26" w:rsidRPr="00BA3892" w:rsidRDefault="00732D26" w:rsidP="004E70B4">
      <w:pPr>
        <w:autoSpaceDE w:val="0"/>
        <w:autoSpaceDN w:val="0"/>
        <w:adjustRightInd w:val="0"/>
        <w:jc w:val="both"/>
        <w:rPr>
          <w:rFonts w:asciiTheme="minorHAnsi" w:hAnsiTheme="minorHAnsi" w:cstheme="minorHAnsi"/>
          <w:sz w:val="22"/>
        </w:rPr>
      </w:pPr>
    </w:p>
    <w:p w14:paraId="19381C79" w14:textId="77777777" w:rsidR="00732D26" w:rsidRPr="00BA3892" w:rsidRDefault="00732D26" w:rsidP="004E70B4">
      <w:pPr>
        <w:autoSpaceDE w:val="0"/>
        <w:autoSpaceDN w:val="0"/>
        <w:adjustRightInd w:val="0"/>
        <w:jc w:val="both"/>
        <w:rPr>
          <w:rFonts w:asciiTheme="minorHAnsi" w:hAnsiTheme="minorHAnsi" w:cstheme="minorHAnsi"/>
          <w:sz w:val="22"/>
        </w:rPr>
      </w:pPr>
    </w:p>
    <w:p w14:paraId="18A90495" w14:textId="77777777" w:rsidR="00732D26" w:rsidRPr="00BA3892" w:rsidRDefault="00732D26" w:rsidP="004E70B4">
      <w:pPr>
        <w:autoSpaceDE w:val="0"/>
        <w:autoSpaceDN w:val="0"/>
        <w:adjustRightInd w:val="0"/>
        <w:jc w:val="both"/>
        <w:rPr>
          <w:rFonts w:asciiTheme="minorHAnsi" w:hAnsiTheme="minorHAnsi" w:cstheme="minorHAnsi"/>
          <w:sz w:val="22"/>
        </w:rPr>
      </w:pPr>
      <w:r w:rsidRPr="00BA3892">
        <w:rPr>
          <w:rFonts w:asciiTheme="minorHAnsi" w:hAnsiTheme="minorHAnsi" w:cstheme="minorHAnsi"/>
          <w:sz w:val="22"/>
        </w:rPr>
        <w:t xml:space="preserve">  Zamawiający</w:t>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t>Wykonawca</w:t>
      </w:r>
    </w:p>
    <w:p w14:paraId="27218B91" w14:textId="77777777" w:rsidR="00732D26" w:rsidRPr="00BA3892" w:rsidRDefault="00732D26" w:rsidP="004E70B4">
      <w:pPr>
        <w:autoSpaceDE w:val="0"/>
        <w:autoSpaceDN w:val="0"/>
        <w:adjustRightInd w:val="0"/>
        <w:jc w:val="both"/>
        <w:rPr>
          <w:rFonts w:asciiTheme="minorHAnsi" w:hAnsiTheme="minorHAnsi" w:cstheme="minorHAnsi"/>
          <w:sz w:val="22"/>
        </w:rPr>
      </w:pPr>
    </w:p>
    <w:p w14:paraId="4CF3FF6F" w14:textId="77777777" w:rsidR="00732D26" w:rsidRPr="00BA3892" w:rsidRDefault="00732D26" w:rsidP="004E70B4">
      <w:pPr>
        <w:autoSpaceDE w:val="0"/>
        <w:autoSpaceDN w:val="0"/>
        <w:adjustRightInd w:val="0"/>
        <w:jc w:val="both"/>
        <w:rPr>
          <w:rFonts w:asciiTheme="minorHAnsi" w:hAnsiTheme="minorHAnsi" w:cstheme="minorHAnsi"/>
          <w:sz w:val="22"/>
        </w:rPr>
      </w:pPr>
      <w:r w:rsidRPr="00BA3892">
        <w:rPr>
          <w:rFonts w:asciiTheme="minorHAnsi" w:hAnsiTheme="minorHAnsi" w:cstheme="minorHAnsi"/>
          <w:sz w:val="22"/>
        </w:rPr>
        <w:t>………………………………..</w:t>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r>
      <w:r w:rsidRPr="00BA3892">
        <w:rPr>
          <w:rFonts w:asciiTheme="minorHAnsi" w:hAnsiTheme="minorHAnsi" w:cstheme="minorHAnsi"/>
          <w:sz w:val="22"/>
        </w:rPr>
        <w:tab/>
        <w:t>…………………………………………..</w:t>
      </w:r>
    </w:p>
    <w:sectPr w:rsidR="00732D26" w:rsidRPr="00BA3892" w:rsidSect="00EB4B43">
      <w:headerReference w:type="default" r:id="rId10"/>
      <w:footerReference w:type="default" r:id="rId11"/>
      <w:pgSz w:w="11906" w:h="16838"/>
      <w:pgMar w:top="992" w:right="1134" w:bottom="1418" w:left="1134" w:header="284" w:footer="380" w:gutter="0"/>
      <w:cols w:space="708"/>
      <w:formProt w:val="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380501" w15:done="0"/>
  <w15:commentEx w15:paraId="34AAB151" w15:done="0"/>
  <w15:commentEx w15:paraId="66DEBEC2" w15:done="0"/>
  <w15:commentEx w15:paraId="26443A4D" w15:done="0"/>
  <w15:commentEx w15:paraId="7F57DDD2" w15:done="0"/>
  <w15:commentEx w15:paraId="629A70E2" w15:done="0"/>
  <w15:commentEx w15:paraId="59F1A96B" w15:done="0"/>
  <w15:commentEx w15:paraId="78343553" w15:done="0"/>
  <w15:commentEx w15:paraId="399F86D2" w15:done="0"/>
  <w15:commentEx w15:paraId="20EA776A" w15:done="0"/>
  <w15:commentEx w15:paraId="295AD1AC" w15:done="0"/>
  <w15:commentEx w15:paraId="56B48B05" w15:done="0"/>
  <w15:commentEx w15:paraId="2AE88E14" w15:done="0"/>
  <w15:commentEx w15:paraId="2D600807" w15:done="0"/>
  <w15:commentEx w15:paraId="406E5035" w15:done="0"/>
  <w15:commentEx w15:paraId="18AFB37C" w15:done="0"/>
  <w15:commentEx w15:paraId="056F9536" w15:done="0"/>
  <w15:commentEx w15:paraId="3735079F" w15:done="0"/>
  <w15:commentEx w15:paraId="24371AF8" w15:done="0"/>
  <w15:commentEx w15:paraId="5DA266F6" w15:done="0"/>
  <w15:commentEx w15:paraId="4AECB703" w15:done="0"/>
  <w15:commentEx w15:paraId="159D29EC" w15:done="0"/>
  <w15:commentEx w15:paraId="6295B5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F8631F" w16cex:dateUtc="2026-02-17T16:40:00Z"/>
  <w16cex:commentExtensible w16cex:durableId="22620068" w16cex:dateUtc="2026-02-17T16:41:00Z"/>
  <w16cex:commentExtensible w16cex:durableId="69FE4096" w16cex:dateUtc="2026-02-17T16:42:00Z"/>
  <w16cex:commentExtensible w16cex:durableId="7F1DD1AD" w16cex:dateUtc="2026-02-17T16:44:00Z"/>
  <w16cex:commentExtensible w16cex:durableId="6213629F" w16cex:dateUtc="2026-02-17T16:45:00Z"/>
  <w16cex:commentExtensible w16cex:durableId="3CD0CB84" w16cex:dateUtc="2026-02-17T16:49:00Z"/>
  <w16cex:commentExtensible w16cex:durableId="4EF78FD2" w16cex:dateUtc="2026-02-18T09:07:00Z"/>
  <w16cex:commentExtensible w16cex:durableId="6CE3E790" w16cex:dateUtc="2026-02-17T16:51:00Z"/>
  <w16cex:commentExtensible w16cex:durableId="3575E107" w16cex:dateUtc="2026-02-18T09:11:00Z"/>
  <w16cex:commentExtensible w16cex:durableId="018626EA" w16cex:dateUtc="2026-02-17T16:52:00Z"/>
  <w16cex:commentExtensible w16cex:durableId="4CBE18C6" w16cex:dateUtc="2026-02-17T16:54:00Z"/>
  <w16cex:commentExtensible w16cex:durableId="1E9AC62D" w16cex:dateUtc="2026-02-17T16:54:00Z"/>
  <w16cex:commentExtensible w16cex:durableId="0A223FCC" w16cex:dateUtc="2026-02-17T16:55:00Z"/>
  <w16cex:commentExtensible w16cex:durableId="62796E10" w16cex:dateUtc="2026-02-18T08:22:00Z"/>
  <w16cex:commentExtensible w16cex:durableId="5D115794" w16cex:dateUtc="2026-02-17T16:58:00Z"/>
  <w16cex:commentExtensible w16cex:durableId="4C756125" w16cex:dateUtc="2026-02-17T16:56:00Z"/>
  <w16cex:commentExtensible w16cex:durableId="66B284EB" w16cex:dateUtc="2026-02-17T16:57:00Z"/>
  <w16cex:commentExtensible w16cex:durableId="785D41E3" w16cex:dateUtc="2026-02-17T16:59:00Z"/>
  <w16cex:commentExtensible w16cex:durableId="53BBEEBD" w16cex:dateUtc="2026-02-17T17:00:00Z"/>
  <w16cex:commentExtensible w16cex:durableId="2CBF6CD4" w16cex:dateUtc="2026-02-17T17:00:00Z"/>
  <w16cex:commentExtensible w16cex:durableId="017517B2" w16cex:dateUtc="2026-02-17T17:00:00Z"/>
  <w16cex:commentExtensible w16cex:durableId="3ADFF0D5" w16cex:dateUtc="2026-02-17T17:02:00Z"/>
  <w16cex:commentExtensible w16cex:durableId="21C45E86" w16cex:dateUtc="2026-02-17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380501" w16cid:durableId="39F8631F"/>
  <w16cid:commentId w16cid:paraId="34AAB151" w16cid:durableId="22620068"/>
  <w16cid:commentId w16cid:paraId="66DEBEC2" w16cid:durableId="69FE4096"/>
  <w16cid:commentId w16cid:paraId="26443A4D" w16cid:durableId="7F1DD1AD"/>
  <w16cid:commentId w16cid:paraId="7F57DDD2" w16cid:durableId="6213629F"/>
  <w16cid:commentId w16cid:paraId="629A70E2" w16cid:durableId="3CD0CB84"/>
  <w16cid:commentId w16cid:paraId="59F1A96B" w16cid:durableId="4EF78FD2"/>
  <w16cid:commentId w16cid:paraId="78343553" w16cid:durableId="6CE3E790"/>
  <w16cid:commentId w16cid:paraId="399F86D2" w16cid:durableId="3575E107"/>
  <w16cid:commentId w16cid:paraId="20EA776A" w16cid:durableId="018626EA"/>
  <w16cid:commentId w16cid:paraId="295AD1AC" w16cid:durableId="4CBE18C6"/>
  <w16cid:commentId w16cid:paraId="56B48B05" w16cid:durableId="1E9AC62D"/>
  <w16cid:commentId w16cid:paraId="2AE88E14" w16cid:durableId="0A223FCC"/>
  <w16cid:commentId w16cid:paraId="2D600807" w16cid:durableId="62796E10"/>
  <w16cid:commentId w16cid:paraId="406E5035" w16cid:durableId="5D115794"/>
  <w16cid:commentId w16cid:paraId="18AFB37C" w16cid:durableId="4C756125"/>
  <w16cid:commentId w16cid:paraId="056F9536" w16cid:durableId="66B284EB"/>
  <w16cid:commentId w16cid:paraId="3735079F" w16cid:durableId="785D41E3"/>
  <w16cid:commentId w16cid:paraId="24371AF8" w16cid:durableId="53BBEEBD"/>
  <w16cid:commentId w16cid:paraId="5DA266F6" w16cid:durableId="2CBF6CD4"/>
  <w16cid:commentId w16cid:paraId="4AECB703" w16cid:durableId="017517B2"/>
  <w16cid:commentId w16cid:paraId="159D29EC" w16cid:durableId="3ADFF0D5"/>
  <w16cid:commentId w16cid:paraId="6295B560" w16cid:durableId="21C45E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6AB195" w14:textId="77777777" w:rsidR="000F51D6" w:rsidRDefault="000F51D6">
      <w:r>
        <w:separator/>
      </w:r>
    </w:p>
  </w:endnote>
  <w:endnote w:type="continuationSeparator" w:id="0">
    <w:p w14:paraId="17AD4341" w14:textId="77777777" w:rsidR="000F51D6" w:rsidRDefault="000F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Cambria"/>
    <w:charset w:val="EE"/>
    <w:family w:val="roman"/>
    <w:pitch w:val="variable"/>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1771483"/>
      <w:docPartObj>
        <w:docPartGallery w:val="Page Numbers (Top of Page)"/>
        <w:docPartUnique/>
      </w:docPartObj>
    </w:sdtPr>
    <w:sdtEndPr/>
    <w:sdtContent>
      <w:p w14:paraId="3F55E14E" w14:textId="77777777" w:rsidR="00E178D1" w:rsidRDefault="00E178D1">
        <w:pPr>
          <w:pStyle w:val="Stopka"/>
          <w:jc w:val="center"/>
          <w:rPr>
            <w:rFonts w:ascii="Cambria" w:hAnsi="Cambria"/>
            <w:sz w:val="16"/>
            <w:szCs w:val="16"/>
          </w:rPr>
        </w:pPr>
      </w:p>
      <w:p w14:paraId="5CB13D35" w14:textId="77777777" w:rsidR="00E178D1" w:rsidRDefault="00E178D1">
        <w:pPr>
          <w:pStyle w:val="Stopka"/>
          <w:rPr>
            <w:rFonts w:ascii="Cambria" w:hAnsi="Cambria" w:cstheme="minorHAnsi"/>
            <w:sz w:val="16"/>
            <w:szCs w:val="16"/>
          </w:rPr>
        </w:pPr>
        <w:r>
          <w:rPr>
            <w:rFonts w:ascii="Cambria" w:hAnsi="Cambria" w:cstheme="minorHAnsi"/>
            <w:sz w:val="16"/>
            <w:szCs w:val="16"/>
          </w:rPr>
          <w:tab/>
        </w:r>
        <w:r>
          <w:rPr>
            <w:rFonts w:ascii="Cambria" w:hAnsi="Cambria" w:cstheme="minorHAnsi"/>
            <w:sz w:val="16"/>
            <w:szCs w:val="16"/>
          </w:rPr>
          <w:tab/>
          <w:t xml:space="preserve">Strona </w:t>
        </w:r>
        <w:r w:rsidR="00D007E1">
          <w:rPr>
            <w:rFonts w:ascii="Cambria" w:hAnsi="Cambria" w:cs="Calibri"/>
            <w:b/>
            <w:sz w:val="16"/>
            <w:szCs w:val="16"/>
          </w:rPr>
          <w:fldChar w:fldCharType="begin"/>
        </w:r>
        <w:r>
          <w:rPr>
            <w:rFonts w:ascii="Cambria" w:hAnsi="Cambria" w:cs="Calibri"/>
            <w:b/>
            <w:sz w:val="16"/>
            <w:szCs w:val="16"/>
          </w:rPr>
          <w:instrText xml:space="preserve"> PAGE </w:instrText>
        </w:r>
        <w:r w:rsidR="00D007E1">
          <w:rPr>
            <w:rFonts w:ascii="Cambria" w:hAnsi="Cambria" w:cs="Calibri"/>
            <w:b/>
            <w:sz w:val="16"/>
            <w:szCs w:val="16"/>
          </w:rPr>
          <w:fldChar w:fldCharType="separate"/>
        </w:r>
        <w:r w:rsidR="00E20D63">
          <w:rPr>
            <w:rFonts w:ascii="Cambria" w:hAnsi="Cambria" w:cs="Calibri"/>
            <w:b/>
            <w:noProof/>
            <w:sz w:val="16"/>
            <w:szCs w:val="16"/>
          </w:rPr>
          <w:t>1</w:t>
        </w:r>
        <w:r w:rsidR="00D007E1">
          <w:rPr>
            <w:rFonts w:ascii="Cambria" w:hAnsi="Cambria" w:cs="Calibri"/>
            <w:b/>
            <w:sz w:val="16"/>
            <w:szCs w:val="16"/>
          </w:rPr>
          <w:fldChar w:fldCharType="end"/>
        </w:r>
        <w:r>
          <w:rPr>
            <w:rFonts w:ascii="Cambria" w:hAnsi="Cambria" w:cstheme="minorHAnsi"/>
            <w:sz w:val="16"/>
            <w:szCs w:val="16"/>
          </w:rPr>
          <w:t xml:space="preserve"> z </w:t>
        </w:r>
        <w:r w:rsidR="00D007E1">
          <w:rPr>
            <w:rFonts w:ascii="Cambria" w:hAnsi="Cambria" w:cs="Calibri"/>
            <w:b/>
            <w:sz w:val="16"/>
            <w:szCs w:val="16"/>
          </w:rPr>
          <w:fldChar w:fldCharType="begin"/>
        </w:r>
        <w:r>
          <w:rPr>
            <w:rFonts w:ascii="Cambria" w:hAnsi="Cambria" w:cs="Calibri"/>
            <w:b/>
            <w:sz w:val="16"/>
            <w:szCs w:val="16"/>
          </w:rPr>
          <w:instrText xml:space="preserve"> NUMPAGES </w:instrText>
        </w:r>
        <w:r w:rsidR="00D007E1">
          <w:rPr>
            <w:rFonts w:ascii="Cambria" w:hAnsi="Cambria" w:cs="Calibri"/>
            <w:b/>
            <w:sz w:val="16"/>
            <w:szCs w:val="16"/>
          </w:rPr>
          <w:fldChar w:fldCharType="separate"/>
        </w:r>
        <w:r w:rsidR="00E20D63">
          <w:rPr>
            <w:rFonts w:ascii="Cambria" w:hAnsi="Cambria" w:cs="Calibri"/>
            <w:b/>
            <w:noProof/>
            <w:sz w:val="16"/>
            <w:szCs w:val="16"/>
          </w:rPr>
          <w:t>7</w:t>
        </w:r>
        <w:r w:rsidR="00D007E1">
          <w:rPr>
            <w:rFonts w:ascii="Cambria" w:hAnsi="Cambria" w:cs="Calibri"/>
            <w:b/>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759C6" w14:textId="77777777" w:rsidR="000F51D6" w:rsidRDefault="000F51D6">
      <w:r>
        <w:separator/>
      </w:r>
    </w:p>
  </w:footnote>
  <w:footnote w:type="continuationSeparator" w:id="0">
    <w:p w14:paraId="0B6A99DA" w14:textId="77777777" w:rsidR="000F51D6" w:rsidRDefault="000F5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B70EA" w14:textId="4800F278" w:rsidR="00E178D1" w:rsidRDefault="00C33F62" w:rsidP="00804D3E">
    <w:pPr>
      <w:pStyle w:val="Nagwek"/>
      <w:jc w:val="center"/>
    </w:pPr>
    <w:r w:rsidRPr="00896634">
      <w:rPr>
        <w:rFonts w:ascii="Calibri" w:eastAsia="Calibri" w:hAnsi="Calibri" w:cs="Times New Roman"/>
        <w:noProof/>
        <w:sz w:val="22"/>
        <w:lang w:eastAsia="pl-PL"/>
      </w:rPr>
      <w:drawing>
        <wp:inline distT="0" distB="0" distL="0" distR="0" wp14:anchorId="6762CA25" wp14:editId="53F1E480">
          <wp:extent cx="3773606" cy="749263"/>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5995" cy="749737"/>
                  </a:xfrm>
                  <a:prstGeom prst="rect">
                    <a:avLst/>
                  </a:prstGeom>
                  <a:noFill/>
                </pic:spPr>
              </pic:pic>
            </a:graphicData>
          </a:graphic>
        </wp:inline>
      </w:drawing>
    </w:r>
  </w:p>
  <w:p w14:paraId="254791C8" w14:textId="77777777" w:rsidR="00E178D1" w:rsidRDefault="00E178D1">
    <w:pPr>
      <w:pStyle w:val="Nagwek"/>
      <w:rPr>
        <w:rFonts w:ascii="Cambria" w:hAnsi="Cambria"/>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CE1497"/>
    <w:multiLevelType w:val="multilevel"/>
    <w:tmpl w:val="2EBC4236"/>
    <w:lvl w:ilvl="0">
      <w:start w:val="1"/>
      <w:numFmt w:val="decimal"/>
      <w:lvlText w:val="%1."/>
      <w:lvlJc w:val="left"/>
      <w:pPr>
        <w:ind w:left="720"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
    <w:nsid w:val="021A51C3"/>
    <w:multiLevelType w:val="hybridMultilevel"/>
    <w:tmpl w:val="31FA992A"/>
    <w:lvl w:ilvl="0" w:tplc="04150017">
      <w:start w:val="1"/>
      <w:numFmt w:val="lowerLetter"/>
      <w:lvlText w:val="%1)"/>
      <w:lvlJc w:val="left"/>
      <w:pPr>
        <w:ind w:left="720" w:hanging="360"/>
      </w:pPr>
    </w:lvl>
    <w:lvl w:ilvl="1" w:tplc="6C5C5D2A">
      <w:start w:val="1"/>
      <w:numFmt w:val="decimal"/>
      <w:lvlText w:val="%2."/>
      <w:lvlJc w:val="left"/>
      <w:pPr>
        <w:ind w:left="1440" w:hanging="360"/>
      </w:pPr>
      <w:rPr>
        <w:rFonts w:hint="default"/>
      </w:rPr>
    </w:lvl>
    <w:lvl w:ilvl="2" w:tplc="77DCD0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C91BA0"/>
    <w:multiLevelType w:val="multilevel"/>
    <w:tmpl w:val="35DA722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54C3C56"/>
    <w:multiLevelType w:val="hybridMultilevel"/>
    <w:tmpl w:val="321CA93C"/>
    <w:lvl w:ilvl="0" w:tplc="E7AC5926">
      <w:start w:val="1"/>
      <w:numFmt w:val="decimal"/>
      <w:lvlText w:val="%1."/>
      <w:lvlJc w:val="left"/>
      <w:pPr>
        <w:ind w:left="502" w:hanging="360"/>
      </w:pPr>
      <w:rPr>
        <w:rFonts w:asciiTheme="minorHAnsi" w:eastAsia="Times New Roman" w:hAnsiTheme="minorHAnsi" w:cstheme="minorHAnsi" w:hint="default"/>
        <w:b w:val="0"/>
      </w:r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A2060ED"/>
    <w:multiLevelType w:val="hybridMultilevel"/>
    <w:tmpl w:val="60AAC6DE"/>
    <w:lvl w:ilvl="0" w:tplc="04150017">
      <w:start w:val="1"/>
      <w:numFmt w:val="lowerLetter"/>
      <w:lvlText w:val="%1)"/>
      <w:lvlJc w:val="left"/>
      <w:pPr>
        <w:ind w:left="720" w:hanging="360"/>
      </w:pPr>
    </w:lvl>
    <w:lvl w:ilvl="1" w:tplc="6C5C5D2A">
      <w:start w:val="1"/>
      <w:numFmt w:val="decimal"/>
      <w:lvlText w:val="%2."/>
      <w:lvlJc w:val="left"/>
      <w:pPr>
        <w:ind w:left="1440" w:hanging="360"/>
      </w:pPr>
      <w:rPr>
        <w:rFonts w:hint="default"/>
      </w:rPr>
    </w:lvl>
    <w:lvl w:ilvl="2" w:tplc="77DCD0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DA735F7"/>
    <w:multiLevelType w:val="hybridMultilevel"/>
    <w:tmpl w:val="856021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57D5642"/>
    <w:multiLevelType w:val="hybridMultilevel"/>
    <w:tmpl w:val="F2AC5624"/>
    <w:lvl w:ilvl="0" w:tplc="6C5C5D2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1442DF1"/>
    <w:multiLevelType w:val="hybridMultilevel"/>
    <w:tmpl w:val="CC825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6425360"/>
    <w:multiLevelType w:val="hybridMultilevel"/>
    <w:tmpl w:val="9C82B224"/>
    <w:lvl w:ilvl="0" w:tplc="2154FD1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nsid w:val="39453DA9"/>
    <w:multiLevelType w:val="hybridMultilevel"/>
    <w:tmpl w:val="2CB206A4"/>
    <w:lvl w:ilvl="0" w:tplc="FACC2EDA">
      <w:start w:val="1"/>
      <w:numFmt w:val="decimal"/>
      <w:lvlText w:val="%1."/>
      <w:lvlJc w:val="left"/>
      <w:pPr>
        <w:ind w:left="502" w:hanging="360"/>
      </w:pPr>
      <w:rPr>
        <w:rFonts w:asciiTheme="minorHAnsi" w:eastAsia="Times New Roman" w:hAnsiTheme="minorHAnsi" w:cstheme="minorHAnsi" w:hint="default"/>
        <w:b w:val="0"/>
      </w:rPr>
    </w:lvl>
    <w:lvl w:ilvl="1" w:tplc="0415000D">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3265554"/>
    <w:multiLevelType w:val="hybridMultilevel"/>
    <w:tmpl w:val="78668154"/>
    <w:lvl w:ilvl="0" w:tplc="2154FD1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9311C36"/>
    <w:multiLevelType w:val="hybridMultilevel"/>
    <w:tmpl w:val="EFECCF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3104219"/>
    <w:multiLevelType w:val="hybridMultilevel"/>
    <w:tmpl w:val="079C3970"/>
    <w:lvl w:ilvl="0" w:tplc="2154FD1E">
      <w:start w:val="1"/>
      <w:numFmt w:val="bullet"/>
      <w:lvlText w:val=""/>
      <w:lvlJc w:val="left"/>
      <w:pPr>
        <w:ind w:left="851" w:hanging="360"/>
      </w:pPr>
      <w:rPr>
        <w:rFonts w:ascii="Symbol" w:hAnsi="Symbol" w:hint="default"/>
      </w:rPr>
    </w:lvl>
    <w:lvl w:ilvl="1" w:tplc="04150003" w:tentative="1">
      <w:start w:val="1"/>
      <w:numFmt w:val="bullet"/>
      <w:lvlText w:val="o"/>
      <w:lvlJc w:val="left"/>
      <w:pPr>
        <w:ind w:left="1571" w:hanging="360"/>
      </w:pPr>
      <w:rPr>
        <w:rFonts w:ascii="Courier New" w:hAnsi="Courier New" w:cs="Courier New" w:hint="default"/>
      </w:rPr>
    </w:lvl>
    <w:lvl w:ilvl="2" w:tplc="04150005" w:tentative="1">
      <w:start w:val="1"/>
      <w:numFmt w:val="bullet"/>
      <w:lvlText w:val=""/>
      <w:lvlJc w:val="left"/>
      <w:pPr>
        <w:ind w:left="2291" w:hanging="360"/>
      </w:pPr>
      <w:rPr>
        <w:rFonts w:ascii="Wingdings" w:hAnsi="Wingdings" w:hint="default"/>
      </w:rPr>
    </w:lvl>
    <w:lvl w:ilvl="3" w:tplc="04150001" w:tentative="1">
      <w:start w:val="1"/>
      <w:numFmt w:val="bullet"/>
      <w:lvlText w:val=""/>
      <w:lvlJc w:val="left"/>
      <w:pPr>
        <w:ind w:left="3011" w:hanging="360"/>
      </w:pPr>
      <w:rPr>
        <w:rFonts w:ascii="Symbol" w:hAnsi="Symbol" w:hint="default"/>
      </w:rPr>
    </w:lvl>
    <w:lvl w:ilvl="4" w:tplc="04150003" w:tentative="1">
      <w:start w:val="1"/>
      <w:numFmt w:val="bullet"/>
      <w:lvlText w:val="o"/>
      <w:lvlJc w:val="left"/>
      <w:pPr>
        <w:ind w:left="3731" w:hanging="360"/>
      </w:pPr>
      <w:rPr>
        <w:rFonts w:ascii="Courier New" w:hAnsi="Courier New" w:cs="Courier New" w:hint="default"/>
      </w:rPr>
    </w:lvl>
    <w:lvl w:ilvl="5" w:tplc="04150005" w:tentative="1">
      <w:start w:val="1"/>
      <w:numFmt w:val="bullet"/>
      <w:lvlText w:val=""/>
      <w:lvlJc w:val="left"/>
      <w:pPr>
        <w:ind w:left="4451" w:hanging="360"/>
      </w:pPr>
      <w:rPr>
        <w:rFonts w:ascii="Wingdings" w:hAnsi="Wingdings" w:hint="default"/>
      </w:rPr>
    </w:lvl>
    <w:lvl w:ilvl="6" w:tplc="04150001" w:tentative="1">
      <w:start w:val="1"/>
      <w:numFmt w:val="bullet"/>
      <w:lvlText w:val=""/>
      <w:lvlJc w:val="left"/>
      <w:pPr>
        <w:ind w:left="5171" w:hanging="360"/>
      </w:pPr>
      <w:rPr>
        <w:rFonts w:ascii="Symbol" w:hAnsi="Symbol" w:hint="default"/>
      </w:rPr>
    </w:lvl>
    <w:lvl w:ilvl="7" w:tplc="04150003" w:tentative="1">
      <w:start w:val="1"/>
      <w:numFmt w:val="bullet"/>
      <w:lvlText w:val="o"/>
      <w:lvlJc w:val="left"/>
      <w:pPr>
        <w:ind w:left="5891" w:hanging="360"/>
      </w:pPr>
      <w:rPr>
        <w:rFonts w:ascii="Courier New" w:hAnsi="Courier New" w:cs="Courier New" w:hint="default"/>
      </w:rPr>
    </w:lvl>
    <w:lvl w:ilvl="8" w:tplc="04150005" w:tentative="1">
      <w:start w:val="1"/>
      <w:numFmt w:val="bullet"/>
      <w:lvlText w:val=""/>
      <w:lvlJc w:val="left"/>
      <w:pPr>
        <w:ind w:left="6611" w:hanging="360"/>
      </w:pPr>
      <w:rPr>
        <w:rFonts w:ascii="Wingdings" w:hAnsi="Wingdings" w:hint="default"/>
      </w:rPr>
    </w:lvl>
  </w:abstractNum>
  <w:abstractNum w:abstractNumId="14">
    <w:nsid w:val="59677DFB"/>
    <w:multiLevelType w:val="hybridMultilevel"/>
    <w:tmpl w:val="D6DEBB2C"/>
    <w:lvl w:ilvl="0" w:tplc="04150017">
      <w:start w:val="1"/>
      <w:numFmt w:val="lowerLetter"/>
      <w:lvlText w:val="%1)"/>
      <w:lvlJc w:val="left"/>
      <w:pPr>
        <w:ind w:left="114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0AD0BF5"/>
    <w:multiLevelType w:val="hybridMultilevel"/>
    <w:tmpl w:val="0CCE7730"/>
    <w:lvl w:ilvl="0" w:tplc="03D42F1E">
      <w:start w:val="1"/>
      <w:numFmt w:val="decimal"/>
      <w:lvlText w:val="%1."/>
      <w:lvlJc w:val="left"/>
      <w:pPr>
        <w:ind w:left="660" w:hanging="360"/>
      </w:pPr>
      <w:rPr>
        <w:rFonts w:ascii="Arial" w:eastAsiaTheme="minorHAnsi" w:hAnsi="Arial" w:cs="Arial"/>
      </w:rPr>
    </w:lvl>
    <w:lvl w:ilvl="1" w:tplc="FFFFFFFF">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6">
    <w:nsid w:val="62A363FE"/>
    <w:multiLevelType w:val="hybridMultilevel"/>
    <w:tmpl w:val="D820E5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59001CB"/>
    <w:multiLevelType w:val="hybridMultilevel"/>
    <w:tmpl w:val="B9E07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BC24822"/>
    <w:multiLevelType w:val="hybridMultilevel"/>
    <w:tmpl w:val="F1E6B330"/>
    <w:lvl w:ilvl="0" w:tplc="04150017">
      <w:start w:val="1"/>
      <w:numFmt w:val="lowerLetter"/>
      <w:lvlText w:val="%1)"/>
      <w:lvlJc w:val="left"/>
      <w:pPr>
        <w:ind w:left="720" w:hanging="360"/>
      </w:pPr>
    </w:lvl>
    <w:lvl w:ilvl="1" w:tplc="2154FD1E">
      <w:start w:val="1"/>
      <w:numFmt w:val="bullet"/>
      <w:lvlText w:val=""/>
      <w:lvlJc w:val="left"/>
      <w:pPr>
        <w:ind w:left="1440" w:hanging="360"/>
      </w:pPr>
      <w:rPr>
        <w:rFonts w:ascii="Symbol" w:hAnsi="Symbol" w:hint="default"/>
      </w:rPr>
    </w:lvl>
    <w:lvl w:ilvl="2" w:tplc="77DCD0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F2A689B"/>
    <w:multiLevelType w:val="hybridMultilevel"/>
    <w:tmpl w:val="A948B3DC"/>
    <w:lvl w:ilvl="0" w:tplc="2C08BE80">
      <w:start w:val="1"/>
      <w:numFmt w:val="decimal"/>
      <w:lvlText w:val="%1."/>
      <w:lvlJc w:val="left"/>
      <w:pPr>
        <w:ind w:left="53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03447D5"/>
    <w:multiLevelType w:val="multilevel"/>
    <w:tmpl w:val="03FC3F4A"/>
    <w:lvl w:ilvl="0">
      <w:start w:val="3"/>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14489"/>
    <w:multiLevelType w:val="hybridMultilevel"/>
    <w:tmpl w:val="DEA045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6DA5063"/>
    <w:multiLevelType w:val="hybridMultilevel"/>
    <w:tmpl w:val="49080C3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nsid w:val="7AC23A72"/>
    <w:multiLevelType w:val="hybridMultilevel"/>
    <w:tmpl w:val="60040CA0"/>
    <w:lvl w:ilvl="0" w:tplc="EC6A3804">
      <w:start w:val="1"/>
      <w:numFmt w:val="decimal"/>
      <w:lvlText w:val="%1."/>
      <w:lvlJc w:val="left"/>
      <w:pPr>
        <w:ind w:left="502" w:hanging="360"/>
      </w:pPr>
      <w:rPr>
        <w:b w:val="0"/>
        <w:b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17"/>
  </w:num>
  <w:num w:numId="2">
    <w:abstractNumId w:val="15"/>
  </w:num>
  <w:num w:numId="3">
    <w:abstractNumId w:val="10"/>
  </w:num>
  <w:num w:numId="4">
    <w:abstractNumId w:val="23"/>
  </w:num>
  <w:num w:numId="5">
    <w:abstractNumId w:val="1"/>
  </w:num>
  <w:num w:numId="6">
    <w:abstractNumId w:val="16"/>
  </w:num>
  <w:num w:numId="7">
    <w:abstractNumId w:val="8"/>
  </w:num>
  <w:num w:numId="8">
    <w:abstractNumId w:val="12"/>
  </w:num>
  <w:num w:numId="9">
    <w:abstractNumId w:val="21"/>
  </w:num>
  <w:num w:numId="10">
    <w:abstractNumId w:val="13"/>
  </w:num>
  <w:num w:numId="11">
    <w:abstractNumId w:val="2"/>
  </w:num>
  <w:num w:numId="12">
    <w:abstractNumId w:val="6"/>
  </w:num>
  <w:num w:numId="13">
    <w:abstractNumId w:val="19"/>
  </w:num>
  <w:num w:numId="14">
    <w:abstractNumId w:val="20"/>
  </w:num>
  <w:num w:numId="15">
    <w:abstractNumId w:val="3"/>
  </w:num>
  <w:num w:numId="16">
    <w:abstractNumId w:val="22"/>
  </w:num>
  <w:num w:numId="17">
    <w:abstractNumId w:val="14"/>
  </w:num>
  <w:num w:numId="18">
    <w:abstractNumId w:val="4"/>
  </w:num>
  <w:num w:numId="19">
    <w:abstractNumId w:val="11"/>
  </w:num>
  <w:num w:numId="20">
    <w:abstractNumId w:val="7"/>
  </w:num>
  <w:num w:numId="21">
    <w:abstractNumId w:val="5"/>
  </w:num>
  <w:num w:numId="22">
    <w:abstractNumId w:val="18"/>
  </w:num>
  <w:num w:numId="2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89"/>
    <w:rsid w:val="000049AF"/>
    <w:rsid w:val="000201BC"/>
    <w:rsid w:val="00020F65"/>
    <w:rsid w:val="00024C76"/>
    <w:rsid w:val="000338A5"/>
    <w:rsid w:val="0005232D"/>
    <w:rsid w:val="00056F28"/>
    <w:rsid w:val="000706CA"/>
    <w:rsid w:val="00073686"/>
    <w:rsid w:val="0008430A"/>
    <w:rsid w:val="00094004"/>
    <w:rsid w:val="000C37AE"/>
    <w:rsid w:val="000C4C94"/>
    <w:rsid w:val="000D543C"/>
    <w:rsid w:val="000D5D39"/>
    <w:rsid w:val="000E7B5D"/>
    <w:rsid w:val="000F0126"/>
    <w:rsid w:val="000F167B"/>
    <w:rsid w:val="000F51D6"/>
    <w:rsid w:val="001066AF"/>
    <w:rsid w:val="00107E9F"/>
    <w:rsid w:val="00114248"/>
    <w:rsid w:val="00121003"/>
    <w:rsid w:val="00122AC2"/>
    <w:rsid w:val="0012716E"/>
    <w:rsid w:val="00131960"/>
    <w:rsid w:val="001322FD"/>
    <w:rsid w:val="00147402"/>
    <w:rsid w:val="00150BBC"/>
    <w:rsid w:val="0015435D"/>
    <w:rsid w:val="00157172"/>
    <w:rsid w:val="001724DF"/>
    <w:rsid w:val="00172EFD"/>
    <w:rsid w:val="00186E8D"/>
    <w:rsid w:val="001A53E1"/>
    <w:rsid w:val="001B7DDE"/>
    <w:rsid w:val="001C0CFB"/>
    <w:rsid w:val="001C4344"/>
    <w:rsid w:val="001D03A0"/>
    <w:rsid w:val="001D5611"/>
    <w:rsid w:val="001D7BA5"/>
    <w:rsid w:val="001E0363"/>
    <w:rsid w:val="001E2E3F"/>
    <w:rsid w:val="001E4A05"/>
    <w:rsid w:val="001E5B83"/>
    <w:rsid w:val="00203E39"/>
    <w:rsid w:val="002143FD"/>
    <w:rsid w:val="002177E7"/>
    <w:rsid w:val="00220B20"/>
    <w:rsid w:val="00237E34"/>
    <w:rsid w:val="00242E53"/>
    <w:rsid w:val="00243853"/>
    <w:rsid w:val="0024640E"/>
    <w:rsid w:val="00267D1D"/>
    <w:rsid w:val="002720B9"/>
    <w:rsid w:val="002763A8"/>
    <w:rsid w:val="00276E3B"/>
    <w:rsid w:val="002772E3"/>
    <w:rsid w:val="002824F7"/>
    <w:rsid w:val="00290DE1"/>
    <w:rsid w:val="00294B64"/>
    <w:rsid w:val="002B3786"/>
    <w:rsid w:val="002B4CFA"/>
    <w:rsid w:val="002B7A48"/>
    <w:rsid w:val="002E5949"/>
    <w:rsid w:val="002E61F2"/>
    <w:rsid w:val="002F0390"/>
    <w:rsid w:val="002F2C7B"/>
    <w:rsid w:val="00301534"/>
    <w:rsid w:val="0031484A"/>
    <w:rsid w:val="00320EEF"/>
    <w:rsid w:val="00323EB7"/>
    <w:rsid w:val="00324A8F"/>
    <w:rsid w:val="003312DB"/>
    <w:rsid w:val="003329A0"/>
    <w:rsid w:val="00335E3F"/>
    <w:rsid w:val="00347B90"/>
    <w:rsid w:val="003569EA"/>
    <w:rsid w:val="00357CDA"/>
    <w:rsid w:val="00361669"/>
    <w:rsid w:val="00363EAD"/>
    <w:rsid w:val="003654C1"/>
    <w:rsid w:val="00366BF4"/>
    <w:rsid w:val="00370C83"/>
    <w:rsid w:val="0038706D"/>
    <w:rsid w:val="00387682"/>
    <w:rsid w:val="00387DA5"/>
    <w:rsid w:val="0039412B"/>
    <w:rsid w:val="003B0074"/>
    <w:rsid w:val="003B3DC7"/>
    <w:rsid w:val="003B4079"/>
    <w:rsid w:val="003C5608"/>
    <w:rsid w:val="003D0059"/>
    <w:rsid w:val="003D1CD6"/>
    <w:rsid w:val="003E27D9"/>
    <w:rsid w:val="003E43A4"/>
    <w:rsid w:val="003E57B3"/>
    <w:rsid w:val="003E7549"/>
    <w:rsid w:val="003E7636"/>
    <w:rsid w:val="00400DC2"/>
    <w:rsid w:val="00400FE0"/>
    <w:rsid w:val="004076CA"/>
    <w:rsid w:val="0041291F"/>
    <w:rsid w:val="00414AF4"/>
    <w:rsid w:val="00431816"/>
    <w:rsid w:val="00434C7A"/>
    <w:rsid w:val="00450C25"/>
    <w:rsid w:val="00450D7E"/>
    <w:rsid w:val="00452A93"/>
    <w:rsid w:val="004536AC"/>
    <w:rsid w:val="00457222"/>
    <w:rsid w:val="0047188E"/>
    <w:rsid w:val="00487BA7"/>
    <w:rsid w:val="00494C36"/>
    <w:rsid w:val="004A1A42"/>
    <w:rsid w:val="004A2519"/>
    <w:rsid w:val="004A5C13"/>
    <w:rsid w:val="004A7367"/>
    <w:rsid w:val="004A7BFF"/>
    <w:rsid w:val="004B7F5E"/>
    <w:rsid w:val="004D0886"/>
    <w:rsid w:val="004E034B"/>
    <w:rsid w:val="004E121E"/>
    <w:rsid w:val="004E2EFB"/>
    <w:rsid w:val="004E70B4"/>
    <w:rsid w:val="00506EBB"/>
    <w:rsid w:val="005079C1"/>
    <w:rsid w:val="005139A9"/>
    <w:rsid w:val="0051747D"/>
    <w:rsid w:val="005174FB"/>
    <w:rsid w:val="005251A5"/>
    <w:rsid w:val="005273FC"/>
    <w:rsid w:val="00540765"/>
    <w:rsid w:val="005429AC"/>
    <w:rsid w:val="00551D00"/>
    <w:rsid w:val="00560934"/>
    <w:rsid w:val="00566762"/>
    <w:rsid w:val="00570AE9"/>
    <w:rsid w:val="00576615"/>
    <w:rsid w:val="00596074"/>
    <w:rsid w:val="0059768B"/>
    <w:rsid w:val="005A264A"/>
    <w:rsid w:val="005A2882"/>
    <w:rsid w:val="005A3572"/>
    <w:rsid w:val="005A5541"/>
    <w:rsid w:val="005A639E"/>
    <w:rsid w:val="005C63A9"/>
    <w:rsid w:val="005C6782"/>
    <w:rsid w:val="005D6543"/>
    <w:rsid w:val="00604BAD"/>
    <w:rsid w:val="0061436A"/>
    <w:rsid w:val="006154FD"/>
    <w:rsid w:val="006165DD"/>
    <w:rsid w:val="00621140"/>
    <w:rsid w:val="00624316"/>
    <w:rsid w:val="006317FC"/>
    <w:rsid w:val="0063573B"/>
    <w:rsid w:val="00653968"/>
    <w:rsid w:val="006644B5"/>
    <w:rsid w:val="006835DC"/>
    <w:rsid w:val="006910DA"/>
    <w:rsid w:val="006942AA"/>
    <w:rsid w:val="00696A38"/>
    <w:rsid w:val="006A151D"/>
    <w:rsid w:val="006B022A"/>
    <w:rsid w:val="006B0BB8"/>
    <w:rsid w:val="006B11AE"/>
    <w:rsid w:val="006B3AE4"/>
    <w:rsid w:val="006B6730"/>
    <w:rsid w:val="006B68E5"/>
    <w:rsid w:val="006B7BA0"/>
    <w:rsid w:val="006C4C6A"/>
    <w:rsid w:val="006D66BD"/>
    <w:rsid w:val="006D7102"/>
    <w:rsid w:val="006E2C59"/>
    <w:rsid w:val="006E4D96"/>
    <w:rsid w:val="006F0808"/>
    <w:rsid w:val="006F260C"/>
    <w:rsid w:val="0070308B"/>
    <w:rsid w:val="00703C05"/>
    <w:rsid w:val="00704B2F"/>
    <w:rsid w:val="00717D67"/>
    <w:rsid w:val="007209F7"/>
    <w:rsid w:val="00720D1E"/>
    <w:rsid w:val="007234DF"/>
    <w:rsid w:val="0072513D"/>
    <w:rsid w:val="00732D26"/>
    <w:rsid w:val="00735620"/>
    <w:rsid w:val="00745F80"/>
    <w:rsid w:val="00754125"/>
    <w:rsid w:val="00764B1E"/>
    <w:rsid w:val="00777792"/>
    <w:rsid w:val="00781A5C"/>
    <w:rsid w:val="007831A2"/>
    <w:rsid w:val="007919A1"/>
    <w:rsid w:val="007925EB"/>
    <w:rsid w:val="00792A31"/>
    <w:rsid w:val="007B1DDC"/>
    <w:rsid w:val="007C4181"/>
    <w:rsid w:val="007C739B"/>
    <w:rsid w:val="007F4389"/>
    <w:rsid w:val="00804D3E"/>
    <w:rsid w:val="0080661A"/>
    <w:rsid w:val="008068D9"/>
    <w:rsid w:val="0080731A"/>
    <w:rsid w:val="00807FEE"/>
    <w:rsid w:val="00814B4F"/>
    <w:rsid w:val="008154AF"/>
    <w:rsid w:val="008177EC"/>
    <w:rsid w:val="0082020B"/>
    <w:rsid w:val="00822FC2"/>
    <w:rsid w:val="00835DE1"/>
    <w:rsid w:val="0084174E"/>
    <w:rsid w:val="008437D3"/>
    <w:rsid w:val="0084781D"/>
    <w:rsid w:val="0085710A"/>
    <w:rsid w:val="00872092"/>
    <w:rsid w:val="008740AB"/>
    <w:rsid w:val="00876739"/>
    <w:rsid w:val="0087698F"/>
    <w:rsid w:val="0088009D"/>
    <w:rsid w:val="00887E05"/>
    <w:rsid w:val="00891D33"/>
    <w:rsid w:val="00894A47"/>
    <w:rsid w:val="00895F5B"/>
    <w:rsid w:val="008966D5"/>
    <w:rsid w:val="008A21B1"/>
    <w:rsid w:val="008B0169"/>
    <w:rsid w:val="008B6FDD"/>
    <w:rsid w:val="008B7380"/>
    <w:rsid w:val="008C3248"/>
    <w:rsid w:val="008C378A"/>
    <w:rsid w:val="008D023C"/>
    <w:rsid w:val="008E062C"/>
    <w:rsid w:val="008E7319"/>
    <w:rsid w:val="008F2E78"/>
    <w:rsid w:val="008F30CB"/>
    <w:rsid w:val="008F752D"/>
    <w:rsid w:val="00917AC5"/>
    <w:rsid w:val="00921C51"/>
    <w:rsid w:val="00933487"/>
    <w:rsid w:val="009500F6"/>
    <w:rsid w:val="00952C05"/>
    <w:rsid w:val="00954FBA"/>
    <w:rsid w:val="00955F3F"/>
    <w:rsid w:val="00957619"/>
    <w:rsid w:val="00961461"/>
    <w:rsid w:val="0096743A"/>
    <w:rsid w:val="00971EFA"/>
    <w:rsid w:val="00975B9D"/>
    <w:rsid w:val="009762EC"/>
    <w:rsid w:val="00992B50"/>
    <w:rsid w:val="00994ABB"/>
    <w:rsid w:val="009A08F5"/>
    <w:rsid w:val="009B2019"/>
    <w:rsid w:val="009B4CA9"/>
    <w:rsid w:val="009B5F81"/>
    <w:rsid w:val="009B7857"/>
    <w:rsid w:val="009C2F53"/>
    <w:rsid w:val="009C49E2"/>
    <w:rsid w:val="009D2E0F"/>
    <w:rsid w:val="009D453B"/>
    <w:rsid w:val="009D4A38"/>
    <w:rsid w:val="009E756F"/>
    <w:rsid w:val="009F153C"/>
    <w:rsid w:val="009F5919"/>
    <w:rsid w:val="009F681A"/>
    <w:rsid w:val="00A003B1"/>
    <w:rsid w:val="00A01838"/>
    <w:rsid w:val="00A02055"/>
    <w:rsid w:val="00A0797B"/>
    <w:rsid w:val="00A13F95"/>
    <w:rsid w:val="00A16F76"/>
    <w:rsid w:val="00A220A1"/>
    <w:rsid w:val="00A25FFC"/>
    <w:rsid w:val="00A431C7"/>
    <w:rsid w:val="00A45662"/>
    <w:rsid w:val="00A45CD5"/>
    <w:rsid w:val="00A463EE"/>
    <w:rsid w:val="00A46D88"/>
    <w:rsid w:val="00A47029"/>
    <w:rsid w:val="00A50675"/>
    <w:rsid w:val="00A55920"/>
    <w:rsid w:val="00A5715A"/>
    <w:rsid w:val="00A60AD1"/>
    <w:rsid w:val="00A63291"/>
    <w:rsid w:val="00A65E0B"/>
    <w:rsid w:val="00A7020E"/>
    <w:rsid w:val="00A73CC3"/>
    <w:rsid w:val="00A91268"/>
    <w:rsid w:val="00AA442F"/>
    <w:rsid w:val="00AB2574"/>
    <w:rsid w:val="00AC27A8"/>
    <w:rsid w:val="00AC6454"/>
    <w:rsid w:val="00AD5C0E"/>
    <w:rsid w:val="00AE23D3"/>
    <w:rsid w:val="00AE4822"/>
    <w:rsid w:val="00AF38E3"/>
    <w:rsid w:val="00AF4D5D"/>
    <w:rsid w:val="00AF79CD"/>
    <w:rsid w:val="00B0125D"/>
    <w:rsid w:val="00B0162F"/>
    <w:rsid w:val="00B13573"/>
    <w:rsid w:val="00B13C03"/>
    <w:rsid w:val="00B23C1B"/>
    <w:rsid w:val="00B24D82"/>
    <w:rsid w:val="00B26593"/>
    <w:rsid w:val="00B30AD9"/>
    <w:rsid w:val="00B32E32"/>
    <w:rsid w:val="00B374EC"/>
    <w:rsid w:val="00B5126F"/>
    <w:rsid w:val="00B51E32"/>
    <w:rsid w:val="00B678CE"/>
    <w:rsid w:val="00B70902"/>
    <w:rsid w:val="00B72056"/>
    <w:rsid w:val="00B9417F"/>
    <w:rsid w:val="00B94204"/>
    <w:rsid w:val="00B9667C"/>
    <w:rsid w:val="00BA2437"/>
    <w:rsid w:val="00BA3892"/>
    <w:rsid w:val="00BA599E"/>
    <w:rsid w:val="00BA5EF7"/>
    <w:rsid w:val="00BB3327"/>
    <w:rsid w:val="00BB5432"/>
    <w:rsid w:val="00BD0245"/>
    <w:rsid w:val="00BD4D00"/>
    <w:rsid w:val="00BD564E"/>
    <w:rsid w:val="00BD7A31"/>
    <w:rsid w:val="00BE255A"/>
    <w:rsid w:val="00BE3F0A"/>
    <w:rsid w:val="00BF3409"/>
    <w:rsid w:val="00BF549F"/>
    <w:rsid w:val="00C01AFA"/>
    <w:rsid w:val="00C05589"/>
    <w:rsid w:val="00C07217"/>
    <w:rsid w:val="00C141BD"/>
    <w:rsid w:val="00C14B51"/>
    <w:rsid w:val="00C2379A"/>
    <w:rsid w:val="00C33F62"/>
    <w:rsid w:val="00C41598"/>
    <w:rsid w:val="00C47FEC"/>
    <w:rsid w:val="00C524F5"/>
    <w:rsid w:val="00C540FF"/>
    <w:rsid w:val="00C548E0"/>
    <w:rsid w:val="00C60A72"/>
    <w:rsid w:val="00C638CD"/>
    <w:rsid w:val="00C6636E"/>
    <w:rsid w:val="00C913BA"/>
    <w:rsid w:val="00C9420D"/>
    <w:rsid w:val="00C97FBD"/>
    <w:rsid w:val="00CA629F"/>
    <w:rsid w:val="00CB5F6E"/>
    <w:rsid w:val="00CC2BA9"/>
    <w:rsid w:val="00CD080D"/>
    <w:rsid w:val="00CE0004"/>
    <w:rsid w:val="00CF35E3"/>
    <w:rsid w:val="00CF743E"/>
    <w:rsid w:val="00D007E1"/>
    <w:rsid w:val="00D01ECF"/>
    <w:rsid w:val="00D042DB"/>
    <w:rsid w:val="00D13128"/>
    <w:rsid w:val="00D16665"/>
    <w:rsid w:val="00D17215"/>
    <w:rsid w:val="00D33613"/>
    <w:rsid w:val="00D33703"/>
    <w:rsid w:val="00D431A2"/>
    <w:rsid w:val="00D523DE"/>
    <w:rsid w:val="00D53D88"/>
    <w:rsid w:val="00D5713F"/>
    <w:rsid w:val="00D607C4"/>
    <w:rsid w:val="00D664B5"/>
    <w:rsid w:val="00D772DA"/>
    <w:rsid w:val="00D85B2C"/>
    <w:rsid w:val="00DA1D70"/>
    <w:rsid w:val="00DA220E"/>
    <w:rsid w:val="00DA44B3"/>
    <w:rsid w:val="00DB470B"/>
    <w:rsid w:val="00DC7A56"/>
    <w:rsid w:val="00DD1779"/>
    <w:rsid w:val="00DD5278"/>
    <w:rsid w:val="00DE0EB9"/>
    <w:rsid w:val="00DE2681"/>
    <w:rsid w:val="00DF333F"/>
    <w:rsid w:val="00DF428A"/>
    <w:rsid w:val="00E13B28"/>
    <w:rsid w:val="00E178D1"/>
    <w:rsid w:val="00E17A05"/>
    <w:rsid w:val="00E20D63"/>
    <w:rsid w:val="00E2357F"/>
    <w:rsid w:val="00E31299"/>
    <w:rsid w:val="00E3310E"/>
    <w:rsid w:val="00E47C2A"/>
    <w:rsid w:val="00E55776"/>
    <w:rsid w:val="00E606C4"/>
    <w:rsid w:val="00E61DC4"/>
    <w:rsid w:val="00E708EA"/>
    <w:rsid w:val="00E73D34"/>
    <w:rsid w:val="00E75B80"/>
    <w:rsid w:val="00E8035B"/>
    <w:rsid w:val="00E87C97"/>
    <w:rsid w:val="00E94FAD"/>
    <w:rsid w:val="00E9618B"/>
    <w:rsid w:val="00EB4B43"/>
    <w:rsid w:val="00ED1969"/>
    <w:rsid w:val="00ED3217"/>
    <w:rsid w:val="00EE16EC"/>
    <w:rsid w:val="00EF3608"/>
    <w:rsid w:val="00EF5684"/>
    <w:rsid w:val="00F00B19"/>
    <w:rsid w:val="00F109F1"/>
    <w:rsid w:val="00F118D8"/>
    <w:rsid w:val="00F15B6F"/>
    <w:rsid w:val="00F20122"/>
    <w:rsid w:val="00F20EBE"/>
    <w:rsid w:val="00F25867"/>
    <w:rsid w:val="00F25E1A"/>
    <w:rsid w:val="00F337BF"/>
    <w:rsid w:val="00F35B3F"/>
    <w:rsid w:val="00F45698"/>
    <w:rsid w:val="00F4781F"/>
    <w:rsid w:val="00F523ED"/>
    <w:rsid w:val="00F54F92"/>
    <w:rsid w:val="00F55047"/>
    <w:rsid w:val="00F61017"/>
    <w:rsid w:val="00F73EAF"/>
    <w:rsid w:val="00F842C8"/>
    <w:rsid w:val="00F8498F"/>
    <w:rsid w:val="00FA16A0"/>
    <w:rsid w:val="00FA384A"/>
    <w:rsid w:val="00FB0BEE"/>
    <w:rsid w:val="00FB1CFE"/>
    <w:rsid w:val="00FB3BE6"/>
    <w:rsid w:val="00FB3C71"/>
    <w:rsid w:val="00FB40C0"/>
    <w:rsid w:val="00FB601F"/>
    <w:rsid w:val="00FC40C8"/>
    <w:rsid w:val="00FD4306"/>
    <w:rsid w:val="00FF1CA6"/>
    <w:rsid w:val="00FF22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0B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07B5"/>
    <w:rPr>
      <w:rFonts w:ascii="Times New Roman" w:hAnsi="Times New Roman"/>
      <w:sz w:val="24"/>
    </w:rPr>
  </w:style>
  <w:style w:type="paragraph" w:styleId="Nagwek2">
    <w:name w:val="heading 2"/>
    <w:basedOn w:val="Nagwek"/>
    <w:next w:val="Tekstpodstawowy"/>
    <w:qFormat/>
    <w:p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107B5"/>
    <w:rPr>
      <w:rFonts w:ascii="Times New Roman" w:hAnsi="Times New Roman"/>
      <w:sz w:val="24"/>
    </w:rPr>
  </w:style>
  <w:style w:type="character" w:customStyle="1" w:styleId="StopkaZnak">
    <w:name w:val="Stopka Znak"/>
    <w:basedOn w:val="Domylnaczcionkaakapitu"/>
    <w:link w:val="Stopka"/>
    <w:uiPriority w:val="99"/>
    <w:qFormat/>
    <w:rsid w:val="00B107B5"/>
    <w:rPr>
      <w:rFonts w:ascii="Times New Roman" w:hAnsi="Times New Roman"/>
      <w:sz w:val="24"/>
    </w:rPr>
  </w:style>
  <w:style w:type="character" w:customStyle="1" w:styleId="Hipercze1">
    <w:name w:val="Hiperłącze1"/>
    <w:uiPriority w:val="99"/>
    <w:rsid w:val="00B107B5"/>
    <w:rPr>
      <w:color w:val="000080"/>
      <w:u w:val="single"/>
    </w:rPr>
  </w:style>
  <w:style w:type="character" w:customStyle="1" w:styleId="TekstprzypisudolnegoZnak">
    <w:name w:val="Tekst przypisu dolnego Znak"/>
    <w:basedOn w:val="Domylnaczcionkaakapitu"/>
    <w:uiPriority w:val="99"/>
    <w:semiHidden/>
    <w:qFormat/>
    <w:rsid w:val="00B107B5"/>
    <w:rPr>
      <w:rFonts w:ascii="Times New Roman" w:hAnsi="Times New Roman"/>
      <w:sz w:val="20"/>
      <w:szCs w:val="20"/>
    </w:rPr>
  </w:style>
  <w:style w:type="character" w:customStyle="1" w:styleId="TekstprzypisudolnegoZnak1">
    <w:name w:val="Tekst przypisu dolnego Znak1"/>
    <w:basedOn w:val="Domylnaczcionkaakapitu"/>
    <w:link w:val="Tekstprzypisudolnego"/>
    <w:uiPriority w:val="99"/>
    <w:qFormat/>
    <w:rsid w:val="00B107B5"/>
    <w:rPr>
      <w:rFonts w:ascii="Times New Roman" w:eastAsia="Times New Roman" w:hAnsi="Times New Roman" w:cs="Times New Roman"/>
      <w:sz w:val="20"/>
      <w:szCs w:val="20"/>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B107B5"/>
    <w:rPr>
      <w:rFonts w:ascii="Times New Roman" w:hAnsi="Times New Roman"/>
      <w:sz w:val="24"/>
    </w:rPr>
  </w:style>
  <w:style w:type="character" w:customStyle="1" w:styleId="Odwoanieprzypisudolnego1">
    <w:name w:val="Odwołanie przypisu dolnego1"/>
    <w:rPr>
      <w:vertAlign w:val="superscript"/>
    </w:rPr>
  </w:style>
  <w:style w:type="character" w:customStyle="1" w:styleId="FootnoteCharacters">
    <w:name w:val="Footnote Characters"/>
    <w:uiPriority w:val="99"/>
    <w:semiHidden/>
    <w:qFormat/>
    <w:rsid w:val="00B107B5"/>
    <w:rPr>
      <w:vertAlign w:val="superscript"/>
    </w:rPr>
  </w:style>
  <w:style w:type="character" w:customStyle="1" w:styleId="mlc-paramsparameter-value">
    <w:name w:val="mlc-params__parameter-value"/>
    <w:basedOn w:val="Domylnaczcionkaakapitu"/>
    <w:qFormat/>
    <w:rsid w:val="00B107B5"/>
  </w:style>
  <w:style w:type="character" w:customStyle="1" w:styleId="Pogrubienie1">
    <w:name w:val="Pogrubienie1"/>
    <w:qFormat/>
    <w:rPr>
      <w:b/>
      <w:bCs/>
    </w:rPr>
  </w:style>
  <w:style w:type="character" w:customStyle="1" w:styleId="Znakiprzypiswdolnych">
    <w:name w:val="Znaki przypisów dolnych"/>
    <w:qFormat/>
  </w:style>
  <w:style w:type="character" w:customStyle="1" w:styleId="Odwoanieprzypisukocowego1">
    <w:name w:val="Odwołanie przypisu końcowego1"/>
    <w:rPr>
      <w:vertAlign w:val="superscript"/>
    </w:rPr>
  </w:style>
  <w:style w:type="character" w:customStyle="1" w:styleId="Znakiprzypiswkocowych">
    <w:name w:val="Znaki przypisów końcowych"/>
    <w:qFormat/>
  </w:style>
  <w:style w:type="character" w:customStyle="1" w:styleId="Znakiwypunktowania">
    <w:name w:val="Znaki wypunktowania"/>
    <w:qFormat/>
    <w:rPr>
      <w:rFonts w:ascii="OpenSymbol" w:eastAsia="OpenSymbol" w:hAnsi="OpenSymbol" w:cs="OpenSymbol"/>
    </w:rPr>
  </w:style>
  <w:style w:type="character" w:customStyle="1" w:styleId="Uwydatnienie1">
    <w:name w:val="Uwydatnienie1"/>
    <w:qFormat/>
    <w:rPr>
      <w:i/>
      <w:iCs/>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FC04DD"/>
    <w:rPr>
      <w:rFonts w:ascii="Tahoma" w:hAnsi="Tahoma" w:cs="Tahoma"/>
      <w:sz w:val="16"/>
      <w:szCs w:val="16"/>
    </w:rPr>
  </w:style>
  <w:style w:type="character" w:customStyle="1" w:styleId="TytuZnak">
    <w:name w:val="Tytuł Znak"/>
    <w:basedOn w:val="Domylnaczcionkaakapitu"/>
    <w:link w:val="Tytu"/>
    <w:qFormat/>
    <w:rsid w:val="00B9789C"/>
    <w:rPr>
      <w:rFonts w:ascii="Times New Roman" w:eastAsia="Times New Roman" w:hAnsi="Times New Roman" w:cs="Times New Roman"/>
      <w:b/>
      <w:bCs/>
      <w:sz w:val="20"/>
      <w:szCs w:val="20"/>
    </w:rPr>
  </w:style>
  <w:style w:type="paragraph" w:styleId="Nagwek">
    <w:name w:val="header"/>
    <w:basedOn w:val="Normalny"/>
    <w:next w:val="Tekstpodstawowy"/>
    <w:link w:val="NagwekZnak"/>
    <w:uiPriority w:val="99"/>
    <w:unhideWhenUsed/>
    <w:rsid w:val="00B107B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Cs w:val="24"/>
    </w:rPr>
  </w:style>
  <w:style w:type="paragraph" w:styleId="Stopka">
    <w:name w:val="footer"/>
    <w:basedOn w:val="Normalny"/>
    <w:link w:val="StopkaZnak"/>
    <w:uiPriority w:val="99"/>
    <w:unhideWhenUsed/>
    <w:rsid w:val="00B107B5"/>
    <w:pPr>
      <w:tabs>
        <w:tab w:val="center" w:pos="4536"/>
        <w:tab w:val="right" w:pos="9072"/>
      </w:tab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107B5"/>
    <w:pPr>
      <w:ind w:left="720"/>
      <w:contextualSpacing/>
    </w:pPr>
  </w:style>
  <w:style w:type="paragraph" w:styleId="Tekstprzypisudolnego">
    <w:name w:val="footnote text"/>
    <w:basedOn w:val="Normalny"/>
    <w:link w:val="TekstprzypisudolnegoZnak1"/>
    <w:uiPriority w:val="99"/>
    <w:rsid w:val="00B107B5"/>
    <w:rPr>
      <w:rFonts w:eastAsia="Times New Roman" w:cs="Times New Roman"/>
      <w:sz w:val="20"/>
      <w:szCs w:val="20"/>
      <w:lang w:eastAsia="ar-SA"/>
    </w:rPr>
  </w:style>
  <w:style w:type="paragraph" w:styleId="NormalnyWeb">
    <w:name w:val="Normal (Web)"/>
    <w:basedOn w:val="Normalny"/>
    <w:uiPriority w:val="99"/>
    <w:unhideWhenUsed/>
    <w:qFormat/>
    <w:rsid w:val="003523A6"/>
    <w:pPr>
      <w:spacing w:beforeAutospacing="1" w:afterAutospacing="1"/>
    </w:pPr>
    <w:rPr>
      <w:rFonts w:eastAsia="Times New Roman" w:cs="Times New Roman"/>
      <w:szCs w:val="24"/>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Normalny"/>
    <w:link w:val="TekstdymkaZnak"/>
    <w:uiPriority w:val="99"/>
    <w:semiHidden/>
    <w:unhideWhenUsed/>
    <w:qFormat/>
    <w:rsid w:val="00FC04DD"/>
    <w:rPr>
      <w:rFonts w:ascii="Tahoma" w:hAnsi="Tahoma" w:cs="Tahoma"/>
      <w:sz w:val="16"/>
      <w:szCs w:val="16"/>
    </w:rPr>
  </w:style>
  <w:style w:type="paragraph" w:customStyle="1" w:styleId="Default">
    <w:name w:val="Default"/>
    <w:qFormat/>
    <w:rsid w:val="00D10F7B"/>
    <w:pPr>
      <w:suppressAutoHyphens w:val="0"/>
    </w:pPr>
    <w:rPr>
      <w:rFonts w:ascii="Calibri" w:eastAsia="Calibri" w:hAnsi="Calibri" w:cs="Calibri"/>
      <w:color w:val="000000"/>
      <w:sz w:val="24"/>
      <w:szCs w:val="24"/>
    </w:rPr>
  </w:style>
  <w:style w:type="paragraph" w:styleId="Tytu">
    <w:name w:val="Title"/>
    <w:basedOn w:val="Normalny"/>
    <w:link w:val="TytuZnak"/>
    <w:qFormat/>
    <w:rsid w:val="00B9789C"/>
    <w:pPr>
      <w:suppressAutoHyphens w:val="0"/>
      <w:jc w:val="center"/>
    </w:pPr>
    <w:rPr>
      <w:rFonts w:eastAsia="Times New Roman" w:cs="Times New Roman"/>
      <w:b/>
      <w:bCs/>
      <w:sz w:val="20"/>
      <w:szCs w:val="20"/>
    </w:rPr>
  </w:style>
  <w:style w:type="table" w:styleId="Tabela-Siatka">
    <w:name w:val="Table Grid"/>
    <w:basedOn w:val="Standardowy"/>
    <w:uiPriority w:val="59"/>
    <w:rsid w:val="00B107B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B107B5"/>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39"/>
    <w:rsid w:val="00B10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F35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2F4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852B3D"/>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C03D7A"/>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C03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39"/>
    <w:rsid w:val="003523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A53E1"/>
    <w:rPr>
      <w:color w:val="0563C1" w:themeColor="hyperlink"/>
      <w:u w:val="single"/>
    </w:rPr>
  </w:style>
  <w:style w:type="character" w:customStyle="1" w:styleId="Nierozpoznanawzmianka1">
    <w:name w:val="Nierozpoznana wzmianka1"/>
    <w:basedOn w:val="Domylnaczcionkaakapitu"/>
    <w:uiPriority w:val="99"/>
    <w:semiHidden/>
    <w:unhideWhenUsed/>
    <w:rsid w:val="001A53E1"/>
    <w:rPr>
      <w:color w:val="605E5C"/>
      <w:shd w:val="clear" w:color="auto" w:fill="E1DFDD"/>
    </w:rPr>
  </w:style>
  <w:style w:type="character" w:styleId="Odwoaniedokomentarza">
    <w:name w:val="annotation reference"/>
    <w:basedOn w:val="Domylnaczcionkaakapitu"/>
    <w:uiPriority w:val="99"/>
    <w:semiHidden/>
    <w:unhideWhenUsed/>
    <w:rsid w:val="00147402"/>
    <w:rPr>
      <w:sz w:val="16"/>
      <w:szCs w:val="16"/>
    </w:rPr>
  </w:style>
  <w:style w:type="paragraph" w:styleId="Tekstkomentarza">
    <w:name w:val="annotation text"/>
    <w:basedOn w:val="Normalny"/>
    <w:link w:val="TekstkomentarzaZnak"/>
    <w:uiPriority w:val="99"/>
    <w:semiHidden/>
    <w:unhideWhenUsed/>
    <w:rsid w:val="00147402"/>
    <w:rPr>
      <w:sz w:val="20"/>
      <w:szCs w:val="20"/>
    </w:rPr>
  </w:style>
  <w:style w:type="character" w:customStyle="1" w:styleId="TekstkomentarzaZnak">
    <w:name w:val="Tekst komentarza Znak"/>
    <w:basedOn w:val="Domylnaczcionkaakapitu"/>
    <w:link w:val="Tekstkomentarza"/>
    <w:uiPriority w:val="99"/>
    <w:semiHidden/>
    <w:rsid w:val="00147402"/>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147402"/>
    <w:rPr>
      <w:b/>
      <w:bCs/>
    </w:rPr>
  </w:style>
  <w:style w:type="character" w:customStyle="1" w:styleId="TematkomentarzaZnak">
    <w:name w:val="Temat komentarza Znak"/>
    <w:basedOn w:val="TekstkomentarzaZnak"/>
    <w:link w:val="Tematkomentarza"/>
    <w:uiPriority w:val="99"/>
    <w:semiHidden/>
    <w:rsid w:val="00147402"/>
    <w:rPr>
      <w:rFonts w:ascii="Times New Roman" w:hAnsi="Times New Roman"/>
      <w:b/>
      <w:bCs/>
      <w:sz w:val="20"/>
      <w:szCs w:val="20"/>
    </w:rPr>
  </w:style>
  <w:style w:type="paragraph" w:styleId="Zwykytekst">
    <w:name w:val="Plain Text"/>
    <w:basedOn w:val="Normalny"/>
    <w:link w:val="ZwykytekstZnak"/>
    <w:uiPriority w:val="99"/>
    <w:rsid w:val="00DD5278"/>
    <w:pPr>
      <w:suppressAutoHyphens w:val="0"/>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DD5278"/>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07B5"/>
    <w:rPr>
      <w:rFonts w:ascii="Times New Roman" w:hAnsi="Times New Roman"/>
      <w:sz w:val="24"/>
    </w:rPr>
  </w:style>
  <w:style w:type="paragraph" w:styleId="Nagwek2">
    <w:name w:val="heading 2"/>
    <w:basedOn w:val="Nagwek"/>
    <w:next w:val="Tekstpodstawowy"/>
    <w:qFormat/>
    <w:p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B107B5"/>
    <w:rPr>
      <w:rFonts w:ascii="Times New Roman" w:hAnsi="Times New Roman"/>
      <w:sz w:val="24"/>
    </w:rPr>
  </w:style>
  <w:style w:type="character" w:customStyle="1" w:styleId="StopkaZnak">
    <w:name w:val="Stopka Znak"/>
    <w:basedOn w:val="Domylnaczcionkaakapitu"/>
    <w:link w:val="Stopka"/>
    <w:uiPriority w:val="99"/>
    <w:qFormat/>
    <w:rsid w:val="00B107B5"/>
    <w:rPr>
      <w:rFonts w:ascii="Times New Roman" w:hAnsi="Times New Roman"/>
      <w:sz w:val="24"/>
    </w:rPr>
  </w:style>
  <w:style w:type="character" w:customStyle="1" w:styleId="Hipercze1">
    <w:name w:val="Hiperłącze1"/>
    <w:uiPriority w:val="99"/>
    <w:rsid w:val="00B107B5"/>
    <w:rPr>
      <w:color w:val="000080"/>
      <w:u w:val="single"/>
    </w:rPr>
  </w:style>
  <w:style w:type="character" w:customStyle="1" w:styleId="TekstprzypisudolnegoZnak">
    <w:name w:val="Tekst przypisu dolnego Znak"/>
    <w:basedOn w:val="Domylnaczcionkaakapitu"/>
    <w:uiPriority w:val="99"/>
    <w:semiHidden/>
    <w:qFormat/>
    <w:rsid w:val="00B107B5"/>
    <w:rPr>
      <w:rFonts w:ascii="Times New Roman" w:hAnsi="Times New Roman"/>
      <w:sz w:val="20"/>
      <w:szCs w:val="20"/>
    </w:rPr>
  </w:style>
  <w:style w:type="character" w:customStyle="1" w:styleId="TekstprzypisudolnegoZnak1">
    <w:name w:val="Tekst przypisu dolnego Znak1"/>
    <w:basedOn w:val="Domylnaczcionkaakapitu"/>
    <w:link w:val="Tekstprzypisudolnego"/>
    <w:uiPriority w:val="99"/>
    <w:qFormat/>
    <w:rsid w:val="00B107B5"/>
    <w:rPr>
      <w:rFonts w:ascii="Times New Roman" w:eastAsia="Times New Roman" w:hAnsi="Times New Roman" w:cs="Times New Roman"/>
      <w:sz w:val="20"/>
      <w:szCs w:val="20"/>
      <w:lang w:eastAsia="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B107B5"/>
    <w:rPr>
      <w:rFonts w:ascii="Times New Roman" w:hAnsi="Times New Roman"/>
      <w:sz w:val="24"/>
    </w:rPr>
  </w:style>
  <w:style w:type="character" w:customStyle="1" w:styleId="Odwoanieprzypisudolnego1">
    <w:name w:val="Odwołanie przypisu dolnego1"/>
    <w:rPr>
      <w:vertAlign w:val="superscript"/>
    </w:rPr>
  </w:style>
  <w:style w:type="character" w:customStyle="1" w:styleId="FootnoteCharacters">
    <w:name w:val="Footnote Characters"/>
    <w:uiPriority w:val="99"/>
    <w:semiHidden/>
    <w:qFormat/>
    <w:rsid w:val="00B107B5"/>
    <w:rPr>
      <w:vertAlign w:val="superscript"/>
    </w:rPr>
  </w:style>
  <w:style w:type="character" w:customStyle="1" w:styleId="mlc-paramsparameter-value">
    <w:name w:val="mlc-params__parameter-value"/>
    <w:basedOn w:val="Domylnaczcionkaakapitu"/>
    <w:qFormat/>
    <w:rsid w:val="00B107B5"/>
  </w:style>
  <w:style w:type="character" w:customStyle="1" w:styleId="Pogrubienie1">
    <w:name w:val="Pogrubienie1"/>
    <w:qFormat/>
    <w:rPr>
      <w:b/>
      <w:bCs/>
    </w:rPr>
  </w:style>
  <w:style w:type="character" w:customStyle="1" w:styleId="Znakiprzypiswdolnych">
    <w:name w:val="Znaki przypisów dolnych"/>
    <w:qFormat/>
  </w:style>
  <w:style w:type="character" w:customStyle="1" w:styleId="Odwoanieprzypisukocowego1">
    <w:name w:val="Odwołanie przypisu końcowego1"/>
    <w:rPr>
      <w:vertAlign w:val="superscript"/>
    </w:rPr>
  </w:style>
  <w:style w:type="character" w:customStyle="1" w:styleId="Znakiprzypiswkocowych">
    <w:name w:val="Znaki przypisów końcowych"/>
    <w:qFormat/>
  </w:style>
  <w:style w:type="character" w:customStyle="1" w:styleId="Znakiwypunktowania">
    <w:name w:val="Znaki wypunktowania"/>
    <w:qFormat/>
    <w:rPr>
      <w:rFonts w:ascii="OpenSymbol" w:eastAsia="OpenSymbol" w:hAnsi="OpenSymbol" w:cs="OpenSymbol"/>
    </w:rPr>
  </w:style>
  <w:style w:type="character" w:customStyle="1" w:styleId="Uwydatnienie1">
    <w:name w:val="Uwydatnienie1"/>
    <w:qFormat/>
    <w:rPr>
      <w:i/>
      <w:iCs/>
    </w:rPr>
  </w:style>
  <w:style w:type="character" w:customStyle="1" w:styleId="Znakinumeracji">
    <w:name w:val="Znaki numeracji"/>
    <w:qFormat/>
  </w:style>
  <w:style w:type="character" w:customStyle="1" w:styleId="TekstdymkaZnak">
    <w:name w:val="Tekst dymka Znak"/>
    <w:basedOn w:val="Domylnaczcionkaakapitu"/>
    <w:link w:val="Tekstdymka"/>
    <w:uiPriority w:val="99"/>
    <w:semiHidden/>
    <w:qFormat/>
    <w:rsid w:val="00FC04DD"/>
    <w:rPr>
      <w:rFonts w:ascii="Tahoma" w:hAnsi="Tahoma" w:cs="Tahoma"/>
      <w:sz w:val="16"/>
      <w:szCs w:val="16"/>
    </w:rPr>
  </w:style>
  <w:style w:type="character" w:customStyle="1" w:styleId="TytuZnak">
    <w:name w:val="Tytuł Znak"/>
    <w:basedOn w:val="Domylnaczcionkaakapitu"/>
    <w:link w:val="Tytu"/>
    <w:qFormat/>
    <w:rsid w:val="00B9789C"/>
    <w:rPr>
      <w:rFonts w:ascii="Times New Roman" w:eastAsia="Times New Roman" w:hAnsi="Times New Roman" w:cs="Times New Roman"/>
      <w:b/>
      <w:bCs/>
      <w:sz w:val="20"/>
      <w:szCs w:val="20"/>
    </w:rPr>
  </w:style>
  <w:style w:type="paragraph" w:styleId="Nagwek">
    <w:name w:val="header"/>
    <w:basedOn w:val="Normalny"/>
    <w:next w:val="Tekstpodstawowy"/>
    <w:link w:val="NagwekZnak"/>
    <w:uiPriority w:val="99"/>
    <w:unhideWhenUsed/>
    <w:rsid w:val="00B107B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Arial"/>
      <w:i/>
      <w:iCs/>
      <w:szCs w:val="24"/>
    </w:rPr>
  </w:style>
  <w:style w:type="paragraph" w:styleId="Stopka">
    <w:name w:val="footer"/>
    <w:basedOn w:val="Normalny"/>
    <w:link w:val="StopkaZnak"/>
    <w:uiPriority w:val="99"/>
    <w:unhideWhenUsed/>
    <w:rsid w:val="00B107B5"/>
    <w:pPr>
      <w:tabs>
        <w:tab w:val="center" w:pos="4536"/>
        <w:tab w:val="right" w:pos="9072"/>
      </w:tabs>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107B5"/>
    <w:pPr>
      <w:ind w:left="720"/>
      <w:contextualSpacing/>
    </w:pPr>
  </w:style>
  <w:style w:type="paragraph" w:styleId="Tekstprzypisudolnego">
    <w:name w:val="footnote text"/>
    <w:basedOn w:val="Normalny"/>
    <w:link w:val="TekstprzypisudolnegoZnak1"/>
    <w:uiPriority w:val="99"/>
    <w:rsid w:val="00B107B5"/>
    <w:rPr>
      <w:rFonts w:eastAsia="Times New Roman" w:cs="Times New Roman"/>
      <w:sz w:val="20"/>
      <w:szCs w:val="20"/>
      <w:lang w:eastAsia="ar-SA"/>
    </w:rPr>
  </w:style>
  <w:style w:type="paragraph" w:styleId="NormalnyWeb">
    <w:name w:val="Normal (Web)"/>
    <w:basedOn w:val="Normalny"/>
    <w:uiPriority w:val="99"/>
    <w:unhideWhenUsed/>
    <w:qFormat/>
    <w:rsid w:val="003523A6"/>
    <w:pPr>
      <w:spacing w:beforeAutospacing="1" w:afterAutospacing="1"/>
    </w:pPr>
    <w:rPr>
      <w:rFonts w:eastAsia="Times New Roman" w:cs="Times New Roman"/>
      <w:szCs w:val="24"/>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Tekstdymka">
    <w:name w:val="Balloon Text"/>
    <w:basedOn w:val="Normalny"/>
    <w:link w:val="TekstdymkaZnak"/>
    <w:uiPriority w:val="99"/>
    <w:semiHidden/>
    <w:unhideWhenUsed/>
    <w:qFormat/>
    <w:rsid w:val="00FC04DD"/>
    <w:rPr>
      <w:rFonts w:ascii="Tahoma" w:hAnsi="Tahoma" w:cs="Tahoma"/>
      <w:sz w:val="16"/>
      <w:szCs w:val="16"/>
    </w:rPr>
  </w:style>
  <w:style w:type="paragraph" w:customStyle="1" w:styleId="Default">
    <w:name w:val="Default"/>
    <w:qFormat/>
    <w:rsid w:val="00D10F7B"/>
    <w:pPr>
      <w:suppressAutoHyphens w:val="0"/>
    </w:pPr>
    <w:rPr>
      <w:rFonts w:ascii="Calibri" w:eastAsia="Calibri" w:hAnsi="Calibri" w:cs="Calibri"/>
      <w:color w:val="000000"/>
      <w:sz w:val="24"/>
      <w:szCs w:val="24"/>
    </w:rPr>
  </w:style>
  <w:style w:type="paragraph" w:styleId="Tytu">
    <w:name w:val="Title"/>
    <w:basedOn w:val="Normalny"/>
    <w:link w:val="TytuZnak"/>
    <w:qFormat/>
    <w:rsid w:val="00B9789C"/>
    <w:pPr>
      <w:suppressAutoHyphens w:val="0"/>
      <w:jc w:val="center"/>
    </w:pPr>
    <w:rPr>
      <w:rFonts w:eastAsia="Times New Roman" w:cs="Times New Roman"/>
      <w:b/>
      <w:bCs/>
      <w:sz w:val="20"/>
      <w:szCs w:val="20"/>
    </w:rPr>
  </w:style>
  <w:style w:type="table" w:styleId="Tabela-Siatka">
    <w:name w:val="Table Grid"/>
    <w:basedOn w:val="Standardowy"/>
    <w:uiPriority w:val="59"/>
    <w:rsid w:val="00B107B5"/>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B107B5"/>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39"/>
    <w:rsid w:val="00B107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F35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2F4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852B3D"/>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852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C03D7A"/>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C03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39"/>
    <w:rsid w:val="003523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1A53E1"/>
    <w:rPr>
      <w:color w:val="0563C1" w:themeColor="hyperlink"/>
      <w:u w:val="single"/>
    </w:rPr>
  </w:style>
  <w:style w:type="character" w:customStyle="1" w:styleId="Nierozpoznanawzmianka1">
    <w:name w:val="Nierozpoznana wzmianka1"/>
    <w:basedOn w:val="Domylnaczcionkaakapitu"/>
    <w:uiPriority w:val="99"/>
    <w:semiHidden/>
    <w:unhideWhenUsed/>
    <w:rsid w:val="001A53E1"/>
    <w:rPr>
      <w:color w:val="605E5C"/>
      <w:shd w:val="clear" w:color="auto" w:fill="E1DFDD"/>
    </w:rPr>
  </w:style>
  <w:style w:type="character" w:styleId="Odwoaniedokomentarza">
    <w:name w:val="annotation reference"/>
    <w:basedOn w:val="Domylnaczcionkaakapitu"/>
    <w:uiPriority w:val="99"/>
    <w:semiHidden/>
    <w:unhideWhenUsed/>
    <w:rsid w:val="00147402"/>
    <w:rPr>
      <w:sz w:val="16"/>
      <w:szCs w:val="16"/>
    </w:rPr>
  </w:style>
  <w:style w:type="paragraph" w:styleId="Tekstkomentarza">
    <w:name w:val="annotation text"/>
    <w:basedOn w:val="Normalny"/>
    <w:link w:val="TekstkomentarzaZnak"/>
    <w:uiPriority w:val="99"/>
    <w:semiHidden/>
    <w:unhideWhenUsed/>
    <w:rsid w:val="00147402"/>
    <w:rPr>
      <w:sz w:val="20"/>
      <w:szCs w:val="20"/>
    </w:rPr>
  </w:style>
  <w:style w:type="character" w:customStyle="1" w:styleId="TekstkomentarzaZnak">
    <w:name w:val="Tekst komentarza Znak"/>
    <w:basedOn w:val="Domylnaczcionkaakapitu"/>
    <w:link w:val="Tekstkomentarza"/>
    <w:uiPriority w:val="99"/>
    <w:semiHidden/>
    <w:rsid w:val="00147402"/>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147402"/>
    <w:rPr>
      <w:b/>
      <w:bCs/>
    </w:rPr>
  </w:style>
  <w:style w:type="character" w:customStyle="1" w:styleId="TematkomentarzaZnak">
    <w:name w:val="Temat komentarza Znak"/>
    <w:basedOn w:val="TekstkomentarzaZnak"/>
    <w:link w:val="Tematkomentarza"/>
    <w:uiPriority w:val="99"/>
    <w:semiHidden/>
    <w:rsid w:val="00147402"/>
    <w:rPr>
      <w:rFonts w:ascii="Times New Roman" w:hAnsi="Times New Roman"/>
      <w:b/>
      <w:bCs/>
      <w:sz w:val="20"/>
      <w:szCs w:val="20"/>
    </w:rPr>
  </w:style>
  <w:style w:type="paragraph" w:styleId="Zwykytekst">
    <w:name w:val="Plain Text"/>
    <w:basedOn w:val="Normalny"/>
    <w:link w:val="ZwykytekstZnak"/>
    <w:uiPriority w:val="99"/>
    <w:rsid w:val="00DD5278"/>
    <w:pPr>
      <w:suppressAutoHyphens w:val="0"/>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DD527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676268">
      <w:bodyDiv w:val="1"/>
      <w:marLeft w:val="0"/>
      <w:marRight w:val="0"/>
      <w:marTop w:val="0"/>
      <w:marBottom w:val="0"/>
      <w:divBdr>
        <w:top w:val="none" w:sz="0" w:space="0" w:color="auto"/>
        <w:left w:val="none" w:sz="0" w:space="0" w:color="auto"/>
        <w:bottom w:val="none" w:sz="0" w:space="0" w:color="auto"/>
        <w:right w:val="none" w:sz="0" w:space="0" w:color="auto"/>
      </w:divBdr>
    </w:div>
    <w:div w:id="1259679377">
      <w:bodyDiv w:val="1"/>
      <w:marLeft w:val="0"/>
      <w:marRight w:val="0"/>
      <w:marTop w:val="0"/>
      <w:marBottom w:val="0"/>
      <w:divBdr>
        <w:top w:val="none" w:sz="0" w:space="0" w:color="auto"/>
        <w:left w:val="none" w:sz="0" w:space="0" w:color="auto"/>
        <w:bottom w:val="none" w:sz="0" w:space="0" w:color="auto"/>
        <w:right w:val="none" w:sz="0" w:space="0" w:color="auto"/>
      </w:divBdr>
    </w:div>
    <w:div w:id="149614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info@procarpathi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A4D0E-266B-4671-82D2-75416A22B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2951</Words>
  <Characters>17711</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20621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Dziadek</dc:creator>
  <cp:lastModifiedBy>pro new</cp:lastModifiedBy>
  <cp:revision>3</cp:revision>
  <cp:lastPrinted>2026-03-05T12:00:00Z</cp:lastPrinted>
  <dcterms:created xsi:type="dcterms:W3CDTF">2026-04-29T09:21:00Z</dcterms:created>
  <dcterms:modified xsi:type="dcterms:W3CDTF">2026-05-05T07:29:00Z</dcterms:modified>
  <dc:language>pl-PL</dc:language>
</cp:coreProperties>
</file>